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6CF6" w:rsidRPr="00956A1E" w:rsidRDefault="00D16CF6" w:rsidP="00D16CF6">
      <w:pPr>
        <w:shd w:val="clear" w:color="auto" w:fill="FFFFFF"/>
        <w:jc w:val="center"/>
        <w:rPr>
          <w:rFonts w:ascii="Times New Roman" w:hAnsi="Times New Roman"/>
          <w:sz w:val="20"/>
        </w:rPr>
      </w:pPr>
      <w:r w:rsidRPr="00956A1E">
        <w:rPr>
          <w:rFonts w:ascii="Times New Roman" w:hAnsi="Times New Roman"/>
          <w:b/>
          <w:bCs/>
          <w:sz w:val="20"/>
        </w:rPr>
        <w:t xml:space="preserve">ДОГОВОР </w:t>
      </w:r>
      <w:r w:rsidRPr="00956A1E">
        <w:rPr>
          <w:rFonts w:ascii="Times New Roman" w:hAnsi="Times New Roman"/>
          <w:b/>
          <w:bCs/>
          <w:spacing w:val="-15"/>
          <w:sz w:val="20"/>
        </w:rPr>
        <w:t xml:space="preserve">№ </w:t>
      </w:r>
    </w:p>
    <w:p w:rsidR="004F21E9" w:rsidRPr="00956A1E" w:rsidRDefault="00AF62A1" w:rsidP="004F21E9">
      <w:pPr>
        <w:pStyle w:val="1"/>
        <w:tabs>
          <w:tab w:val="left" w:pos="0"/>
        </w:tabs>
        <w:spacing w:before="0" w:after="0"/>
        <w:rPr>
          <w:bCs w:val="0"/>
          <w:color w:val="auto"/>
          <w:spacing w:val="2"/>
          <w:szCs w:val="22"/>
        </w:rPr>
      </w:pPr>
      <w:r w:rsidRPr="00956A1E">
        <w:rPr>
          <w:bCs w:val="0"/>
          <w:color w:val="auto"/>
          <w:spacing w:val="2"/>
          <w:szCs w:val="22"/>
        </w:rPr>
        <w:t xml:space="preserve">об экстренном вызове </w:t>
      </w:r>
      <w:r w:rsidR="004F21E9" w:rsidRPr="00956A1E">
        <w:rPr>
          <w:bCs w:val="0"/>
          <w:color w:val="auto"/>
          <w:spacing w:val="2"/>
          <w:szCs w:val="22"/>
        </w:rPr>
        <w:t xml:space="preserve">наряда </w:t>
      </w:r>
      <w:r w:rsidRPr="00956A1E">
        <w:rPr>
          <w:bCs w:val="0"/>
          <w:color w:val="auto"/>
          <w:spacing w:val="2"/>
          <w:szCs w:val="22"/>
        </w:rPr>
        <w:t>полиции при возникновении угрозы личной или имущественной безопасности граждан</w:t>
      </w:r>
      <w:r w:rsidR="004F21E9" w:rsidRPr="00956A1E">
        <w:rPr>
          <w:bCs w:val="0"/>
          <w:color w:val="auto"/>
          <w:spacing w:val="2"/>
          <w:szCs w:val="22"/>
        </w:rPr>
        <w:t xml:space="preserve"> </w:t>
      </w:r>
      <w:r w:rsidR="004F21E9" w:rsidRPr="00956A1E">
        <w:rPr>
          <w:color w:val="auto"/>
          <w:szCs w:val="22"/>
        </w:rPr>
        <w:t>с помощью технических средств охранной сигнализации</w:t>
      </w:r>
    </w:p>
    <w:p w:rsidR="00560FBF" w:rsidRPr="00956A1E" w:rsidRDefault="00560FBF" w:rsidP="002E1C10">
      <w:pPr>
        <w:shd w:val="clear" w:color="auto" w:fill="FFFFFF"/>
        <w:tabs>
          <w:tab w:val="left" w:leader="underscore" w:pos="-2552"/>
          <w:tab w:val="left" w:leader="underscore" w:pos="-2410"/>
          <w:tab w:val="left" w:leader="underscore" w:pos="382"/>
          <w:tab w:val="left" w:pos="6096"/>
        </w:tabs>
        <w:jc w:val="both"/>
        <w:rPr>
          <w:rFonts w:ascii="Times New Roman" w:hAnsi="Times New Roman"/>
          <w:spacing w:val="8"/>
          <w:sz w:val="20"/>
        </w:rPr>
      </w:pPr>
    </w:p>
    <w:p w:rsidR="00812282" w:rsidRPr="00956A1E" w:rsidRDefault="00812282" w:rsidP="002E1C10">
      <w:pPr>
        <w:jc w:val="both"/>
        <w:rPr>
          <w:rFonts w:ascii="Times New Roman" w:hAnsi="Times New Roman"/>
          <w:sz w:val="20"/>
        </w:rPr>
      </w:pPr>
    </w:p>
    <w:p w:rsidR="009C01DD" w:rsidRPr="00421C45" w:rsidRDefault="008A5AFC" w:rsidP="009C01DD">
      <w:pPr>
        <w:shd w:val="clear" w:color="auto" w:fill="FFFFFF"/>
        <w:tabs>
          <w:tab w:val="right" w:pos="11057"/>
        </w:tabs>
        <w:jc w:val="both"/>
        <w:rPr>
          <w:sz w:val="18"/>
        </w:rPr>
      </w:pPr>
      <w:r>
        <w:rPr>
          <w:rFonts w:ascii="Times New Roman" w:hAnsi="Times New Roman"/>
          <w:sz w:val="18"/>
        </w:rPr>
        <w:t xml:space="preserve">              </w:t>
      </w:r>
      <w:r w:rsidR="005F277D">
        <w:rPr>
          <w:rFonts w:ascii="Times New Roman" w:hAnsi="Times New Roman"/>
          <w:sz w:val="18"/>
        </w:rPr>
        <w:t>ДАТАЗАКЛЮЧЕНИЯ</w:t>
      </w:r>
      <w:r w:rsidR="008A3B5F">
        <w:rPr>
          <w:rFonts w:ascii="Times New Roman" w:hAnsi="Times New Roman"/>
          <w:sz w:val="18"/>
        </w:rPr>
        <w:t xml:space="preserve">                                                                                                                                     </w:t>
      </w:r>
      <w:r w:rsidR="009C01DD">
        <w:rPr>
          <w:rFonts w:ascii="Times New Roman" w:hAnsi="Times New Roman"/>
          <w:sz w:val="18"/>
        </w:rPr>
        <w:t xml:space="preserve"> </w:t>
      </w:r>
      <w:r w:rsidR="009C01DD" w:rsidRPr="00421C45">
        <w:rPr>
          <w:rFonts w:ascii="Times New Roman" w:hAnsi="Times New Roman"/>
          <w:sz w:val="18"/>
        </w:rPr>
        <w:t>г.Н.Новгород</w:t>
      </w:r>
    </w:p>
    <w:p w:rsidR="009C01DD" w:rsidRPr="00421C45" w:rsidRDefault="009C01DD" w:rsidP="009C01DD">
      <w:pPr>
        <w:jc w:val="both"/>
        <w:rPr>
          <w:rFonts w:ascii="Times New Roman" w:hAnsi="Times New Roman"/>
          <w:sz w:val="18"/>
        </w:rPr>
      </w:pPr>
    </w:p>
    <w:p w:rsidR="009C01DD" w:rsidRDefault="009C01DD" w:rsidP="009C01DD">
      <w:pPr>
        <w:ind w:firstLine="709"/>
        <w:jc w:val="both"/>
        <w:rPr>
          <w:rFonts w:ascii="Times New Roman" w:hAnsi="Times New Roman"/>
          <w:sz w:val="18"/>
        </w:rPr>
      </w:pPr>
      <w:r w:rsidRPr="00421C45">
        <w:rPr>
          <w:rFonts w:ascii="Times New Roman" w:hAnsi="Times New Roman"/>
          <w:sz w:val="18"/>
        </w:rPr>
        <w:t xml:space="preserve">Федеральное государственное казенное учреждение «Управление вневедомственной охраны войск национальной гвардии Российской Федерации по Нижегородской области» (ФГКУ «УВО ВНГ России по Нижегородской области»), именуемое в дальнейшем «Охрана», в лице </w:t>
      </w:r>
      <w:r w:rsidR="009214EB">
        <w:rPr>
          <w:rFonts w:ascii="Times New Roman" w:hAnsi="Times New Roman"/>
          <w:sz w:val="18"/>
        </w:rPr>
        <w:t>*****</w:t>
      </w:r>
      <w:r w:rsidRPr="00421C45">
        <w:rPr>
          <w:rFonts w:ascii="Times New Roman" w:hAnsi="Times New Roman"/>
          <w:sz w:val="18"/>
        </w:rPr>
        <w:t xml:space="preserve">, действующего на основании </w:t>
      </w:r>
      <w:r w:rsidR="009214EB">
        <w:rPr>
          <w:rFonts w:ascii="Times New Roman" w:hAnsi="Times New Roman"/>
          <w:sz w:val="18"/>
        </w:rPr>
        <w:t>******</w:t>
      </w:r>
      <w:r w:rsidRPr="00421C45">
        <w:rPr>
          <w:rFonts w:ascii="Times New Roman" w:hAnsi="Times New Roman"/>
          <w:sz w:val="18"/>
        </w:rPr>
        <w:t>, с одной стороны, и гражданин(-ка)</w:t>
      </w:r>
    </w:p>
    <w:p w:rsidR="009C01DD" w:rsidRPr="00421C45" w:rsidRDefault="009C01DD" w:rsidP="009C01DD">
      <w:pPr>
        <w:ind w:firstLine="709"/>
        <w:jc w:val="both"/>
        <w:rPr>
          <w:sz w:val="18"/>
        </w:rPr>
      </w:pPr>
    </w:p>
    <w:p w:rsidR="008A5AFC" w:rsidRDefault="009214EB" w:rsidP="008A5AFC">
      <w:pPr>
        <w:jc w:val="center"/>
        <w:rPr>
          <w:rFonts w:ascii="Times New Roman" w:hAnsi="Times New Roman"/>
          <w:b/>
          <w:sz w:val="18"/>
        </w:rPr>
      </w:pPr>
      <w:r>
        <w:rPr>
          <w:rFonts w:ascii="Times New Roman" w:hAnsi="Times New Roman"/>
          <w:b/>
          <w:sz w:val="18"/>
        </w:rPr>
        <w:t>*******</w:t>
      </w:r>
    </w:p>
    <w:p w:rsidR="00A40941" w:rsidRPr="00956A1E" w:rsidRDefault="00A40941" w:rsidP="002E1C10">
      <w:pPr>
        <w:ind w:firstLine="567"/>
        <w:jc w:val="both"/>
        <w:rPr>
          <w:rFonts w:ascii="Times New Roman" w:hAnsi="Times New Roman"/>
          <w:sz w:val="20"/>
        </w:rPr>
      </w:pPr>
    </w:p>
    <w:p w:rsidR="00560FBF" w:rsidRPr="00956A1E" w:rsidRDefault="00560FBF" w:rsidP="00762D2B">
      <w:pPr>
        <w:jc w:val="both"/>
        <w:rPr>
          <w:rFonts w:ascii="Times New Roman" w:hAnsi="Times New Roman"/>
          <w:sz w:val="20"/>
        </w:rPr>
      </w:pPr>
      <w:r w:rsidRPr="00956A1E">
        <w:rPr>
          <w:rFonts w:ascii="Times New Roman" w:hAnsi="Times New Roman"/>
          <w:sz w:val="20"/>
        </w:rPr>
        <w:t>именуемый в дальнейшем «Клиент», с другой стороны, заключили настоящий Д</w:t>
      </w:r>
      <w:r w:rsidR="00626539" w:rsidRPr="00956A1E">
        <w:rPr>
          <w:rFonts w:ascii="Times New Roman" w:hAnsi="Times New Roman"/>
          <w:sz w:val="20"/>
        </w:rPr>
        <w:t>оговор о нижеследующем:</w:t>
      </w:r>
    </w:p>
    <w:p w:rsidR="00626539" w:rsidRPr="00956A1E" w:rsidRDefault="00626539" w:rsidP="002E1C10">
      <w:pPr>
        <w:shd w:val="clear" w:color="auto" w:fill="FFFFFF"/>
        <w:tabs>
          <w:tab w:val="right" w:pos="0"/>
        </w:tabs>
        <w:ind w:firstLine="567"/>
        <w:jc w:val="both"/>
        <w:rPr>
          <w:rFonts w:ascii="Times New Roman" w:hAnsi="Times New Roman"/>
          <w:bCs/>
          <w:spacing w:val="2"/>
          <w:sz w:val="20"/>
        </w:rPr>
      </w:pPr>
    </w:p>
    <w:p w:rsidR="00560FBF" w:rsidRPr="00956A1E" w:rsidRDefault="00560FBF" w:rsidP="002E1C10">
      <w:pPr>
        <w:pStyle w:val="af0"/>
        <w:numPr>
          <w:ilvl w:val="0"/>
          <w:numId w:val="31"/>
        </w:numPr>
        <w:shd w:val="clear" w:color="auto" w:fill="FFFFFF"/>
        <w:tabs>
          <w:tab w:val="right" w:pos="0"/>
        </w:tabs>
        <w:ind w:left="0"/>
        <w:jc w:val="center"/>
        <w:rPr>
          <w:rFonts w:ascii="Times New Roman" w:hAnsi="Times New Roman"/>
          <w:b/>
          <w:bCs/>
          <w:spacing w:val="2"/>
          <w:sz w:val="20"/>
        </w:rPr>
      </w:pPr>
      <w:r w:rsidRPr="00956A1E">
        <w:rPr>
          <w:rFonts w:ascii="Times New Roman" w:hAnsi="Times New Roman"/>
          <w:b/>
          <w:bCs/>
          <w:spacing w:val="2"/>
          <w:sz w:val="20"/>
        </w:rPr>
        <w:t>ПРЕДМЕТ ДОГОВОРА</w:t>
      </w:r>
    </w:p>
    <w:p w:rsidR="009F31CF" w:rsidRPr="00956A1E" w:rsidRDefault="009F31CF" w:rsidP="002E1C10">
      <w:pPr>
        <w:pStyle w:val="af0"/>
        <w:shd w:val="clear" w:color="auto" w:fill="FFFFFF"/>
        <w:tabs>
          <w:tab w:val="right" w:pos="0"/>
        </w:tabs>
        <w:ind w:left="0" w:firstLine="567"/>
        <w:jc w:val="both"/>
        <w:rPr>
          <w:rFonts w:ascii="Times New Roman" w:hAnsi="Times New Roman"/>
          <w:sz w:val="20"/>
        </w:rPr>
      </w:pPr>
    </w:p>
    <w:p w:rsidR="004E49AF" w:rsidRPr="00956A1E" w:rsidRDefault="007742EE" w:rsidP="002E1C10">
      <w:pPr>
        <w:pStyle w:val="aa"/>
        <w:numPr>
          <w:ilvl w:val="1"/>
          <w:numId w:val="31"/>
        </w:numPr>
        <w:tabs>
          <w:tab w:val="left" w:pos="0"/>
        </w:tabs>
        <w:autoSpaceDE w:val="0"/>
        <w:ind w:left="0" w:firstLine="0"/>
        <w:jc w:val="both"/>
        <w:rPr>
          <w:rFonts w:ascii="Times New Roman" w:hAnsi="Times New Roman" w:cs="Times New Roman"/>
          <w:szCs w:val="22"/>
        </w:rPr>
      </w:pPr>
      <w:r w:rsidRPr="00956A1E">
        <w:rPr>
          <w:rFonts w:ascii="Times New Roman" w:hAnsi="Times New Roman" w:cs="Times New Roman"/>
          <w:szCs w:val="22"/>
        </w:rPr>
        <w:t>По настоящему Договору «Охрана» оказывает услугу по</w:t>
      </w:r>
      <w:r w:rsidR="000455BD" w:rsidRPr="00956A1E">
        <w:rPr>
          <w:rFonts w:ascii="Times New Roman" w:hAnsi="Times New Roman" w:cs="Times New Roman"/>
          <w:szCs w:val="22"/>
        </w:rPr>
        <w:t xml:space="preserve"> </w:t>
      </w:r>
      <w:r w:rsidR="00206758" w:rsidRPr="00956A1E">
        <w:rPr>
          <w:rFonts w:ascii="Times New Roman" w:hAnsi="Times New Roman" w:cs="Times New Roman"/>
          <w:szCs w:val="22"/>
        </w:rPr>
        <w:t xml:space="preserve">экстренному прибытию наряда полиции </w:t>
      </w:r>
      <w:r w:rsidRPr="00956A1E">
        <w:rPr>
          <w:rFonts w:ascii="Times New Roman" w:hAnsi="Times New Roman" w:cs="Times New Roman"/>
          <w:szCs w:val="22"/>
        </w:rPr>
        <w:t xml:space="preserve">к </w:t>
      </w:r>
      <w:r w:rsidR="001E49AC">
        <w:rPr>
          <w:rFonts w:ascii="Times New Roman" w:hAnsi="Times New Roman" w:cs="Times New Roman"/>
          <w:szCs w:val="22"/>
        </w:rPr>
        <w:t>квартире</w:t>
      </w:r>
      <w:r w:rsidR="00D16CF6" w:rsidRPr="00956A1E">
        <w:rPr>
          <w:rFonts w:ascii="Times New Roman" w:hAnsi="Times New Roman" w:cs="Times New Roman"/>
          <w:szCs w:val="22"/>
        </w:rPr>
        <w:t xml:space="preserve"> </w:t>
      </w:r>
      <w:r w:rsidR="009B703F" w:rsidRPr="00956A1E">
        <w:rPr>
          <w:rFonts w:ascii="Times New Roman" w:hAnsi="Times New Roman" w:cs="Times New Roman"/>
          <w:szCs w:val="22"/>
        </w:rPr>
        <w:t xml:space="preserve">(далее </w:t>
      </w:r>
      <w:r w:rsidR="009B703F" w:rsidRPr="00956A1E">
        <w:rPr>
          <w:rFonts w:ascii="Times New Roman" w:hAnsi="Times New Roman" w:cs="Times New Roman"/>
          <w:spacing w:val="3"/>
          <w:szCs w:val="22"/>
        </w:rPr>
        <w:t>«объект»)</w:t>
      </w:r>
      <w:r w:rsidR="004E49AF" w:rsidRPr="00956A1E">
        <w:rPr>
          <w:rFonts w:ascii="Times New Roman" w:hAnsi="Times New Roman" w:cs="Times New Roman"/>
          <w:color w:val="FF0000"/>
          <w:szCs w:val="22"/>
        </w:rPr>
        <w:t xml:space="preserve"> </w:t>
      </w:r>
      <w:r w:rsidR="00EF7436" w:rsidRPr="00956A1E">
        <w:rPr>
          <w:rFonts w:ascii="Times New Roman" w:hAnsi="Times New Roman" w:cs="Times New Roman"/>
          <w:szCs w:val="22"/>
        </w:rPr>
        <w:t xml:space="preserve">по </w:t>
      </w:r>
      <w:r w:rsidR="00560FBF" w:rsidRPr="00956A1E">
        <w:rPr>
          <w:rFonts w:ascii="Times New Roman" w:hAnsi="Times New Roman" w:cs="Times New Roman"/>
          <w:szCs w:val="22"/>
        </w:rPr>
        <w:t>адресу:</w:t>
      </w:r>
      <w:r w:rsidR="00560FBF" w:rsidRPr="00956A1E">
        <w:rPr>
          <w:rFonts w:ascii="Times New Roman" w:hAnsi="Times New Roman" w:cs="Times New Roman"/>
          <w:color w:val="FF0000"/>
          <w:szCs w:val="22"/>
        </w:rPr>
        <w:t xml:space="preserve"> </w:t>
      </w:r>
    </w:p>
    <w:p w:rsidR="00E72ED6" w:rsidRPr="00956A1E" w:rsidRDefault="00E72ED6" w:rsidP="002E1C10">
      <w:pPr>
        <w:pStyle w:val="aa"/>
        <w:tabs>
          <w:tab w:val="left" w:pos="0"/>
        </w:tabs>
        <w:autoSpaceDE w:val="0"/>
        <w:jc w:val="both"/>
        <w:rPr>
          <w:rFonts w:ascii="Times New Roman" w:hAnsi="Times New Roman" w:cs="Times New Roman"/>
          <w:szCs w:val="22"/>
        </w:rPr>
      </w:pPr>
    </w:p>
    <w:p w:rsidR="008A5AFC" w:rsidRDefault="009214EB" w:rsidP="008A5AFC">
      <w:pPr>
        <w:jc w:val="center"/>
        <w:rPr>
          <w:rFonts w:ascii="Times New Roman" w:hAnsi="Times New Roman"/>
          <w:b/>
          <w:kern w:val="2"/>
          <w:sz w:val="18"/>
        </w:rPr>
      </w:pPr>
      <w:r>
        <w:rPr>
          <w:rFonts w:ascii="Times New Roman" w:hAnsi="Times New Roman"/>
          <w:b/>
          <w:kern w:val="2"/>
          <w:sz w:val="18"/>
        </w:rPr>
        <w:t>********</w:t>
      </w:r>
    </w:p>
    <w:p w:rsidR="002E37ED" w:rsidRPr="00956A1E" w:rsidRDefault="002E37ED" w:rsidP="002E1C10">
      <w:pPr>
        <w:jc w:val="both"/>
        <w:rPr>
          <w:rFonts w:ascii="Times New Roman" w:hAnsi="Times New Roman"/>
          <w:sz w:val="20"/>
        </w:rPr>
      </w:pPr>
    </w:p>
    <w:p w:rsidR="006D34E6" w:rsidRPr="00956A1E" w:rsidRDefault="007742EE" w:rsidP="006D34E6">
      <w:pPr>
        <w:jc w:val="both"/>
        <w:rPr>
          <w:rFonts w:ascii="Times New Roman" w:hAnsi="Times New Roman"/>
          <w:sz w:val="20"/>
        </w:rPr>
      </w:pPr>
      <w:r w:rsidRPr="00956A1E">
        <w:rPr>
          <w:rFonts w:ascii="Times New Roman" w:hAnsi="Times New Roman"/>
          <w:sz w:val="20"/>
        </w:rPr>
        <w:t xml:space="preserve">при получении на пульте централизованного наблюдения (далее «пульт») сигнала «тревога», переданного из </w:t>
      </w:r>
      <w:r w:rsidR="008B16FF" w:rsidRPr="00956A1E">
        <w:rPr>
          <w:rFonts w:ascii="Times New Roman" w:hAnsi="Times New Roman"/>
          <w:sz w:val="20"/>
        </w:rPr>
        <w:t>«объекта»</w:t>
      </w:r>
      <w:r w:rsidR="00672916" w:rsidRPr="00956A1E">
        <w:rPr>
          <w:rFonts w:ascii="Times New Roman" w:hAnsi="Times New Roman"/>
          <w:sz w:val="20"/>
        </w:rPr>
        <w:t xml:space="preserve"> техническими средствами </w:t>
      </w:r>
      <w:r w:rsidR="00E00F8A" w:rsidRPr="00956A1E">
        <w:rPr>
          <w:rFonts w:ascii="Times New Roman" w:hAnsi="Times New Roman"/>
          <w:sz w:val="20"/>
        </w:rPr>
        <w:t>охранной</w:t>
      </w:r>
      <w:r w:rsidR="00672916" w:rsidRPr="00956A1E">
        <w:rPr>
          <w:rFonts w:ascii="Times New Roman" w:hAnsi="Times New Roman"/>
          <w:sz w:val="20"/>
        </w:rPr>
        <w:t xml:space="preserve"> сигнализации (далее «сигнализацией»)</w:t>
      </w:r>
      <w:r w:rsidR="006D34E6" w:rsidRPr="00956A1E">
        <w:rPr>
          <w:rFonts w:ascii="Times New Roman" w:hAnsi="Times New Roman"/>
          <w:sz w:val="20"/>
        </w:rPr>
        <w:t>, а «Клиент» обязуется эту услугу своевременно оплачивать. «Клиент» обязуется использовать услугу исключительно для личных, семейных, домашних и иных нужд, не связанных с осуществлением предпринимательской деятельности.</w:t>
      </w:r>
    </w:p>
    <w:p w:rsidR="007A3E58" w:rsidRPr="00956A1E" w:rsidRDefault="007A3E58" w:rsidP="00DC7487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6"/>
          <w:sz w:val="20"/>
        </w:rPr>
        <w:t>Охрана «объекта» заключается в централизованном наблюдении «пультом»</w:t>
      </w:r>
      <w:r w:rsidR="00834246" w:rsidRPr="00956A1E">
        <w:rPr>
          <w:rFonts w:ascii="Times New Roman" w:hAnsi="Times New Roman"/>
          <w:spacing w:val="6"/>
          <w:sz w:val="20"/>
        </w:rPr>
        <w:t>,</w:t>
      </w:r>
      <w:r w:rsidRPr="00956A1E">
        <w:rPr>
          <w:rFonts w:ascii="Times New Roman" w:hAnsi="Times New Roman"/>
          <w:spacing w:val="6"/>
          <w:sz w:val="20"/>
        </w:rPr>
        <w:t xml:space="preserve"> в течение охраняемого времени</w:t>
      </w:r>
      <w:r w:rsidR="00834246" w:rsidRPr="00956A1E">
        <w:rPr>
          <w:rFonts w:ascii="Times New Roman" w:hAnsi="Times New Roman"/>
          <w:spacing w:val="6"/>
          <w:sz w:val="20"/>
        </w:rPr>
        <w:t>,</w:t>
      </w:r>
      <w:r w:rsidRPr="00956A1E">
        <w:rPr>
          <w:rFonts w:ascii="Times New Roman" w:hAnsi="Times New Roman"/>
          <w:spacing w:val="6"/>
          <w:sz w:val="20"/>
        </w:rPr>
        <w:t xml:space="preserve"> за состоянием «сигнализации» на «объекте»</w:t>
      </w:r>
      <w:r w:rsidR="0026085E" w:rsidRPr="00956A1E">
        <w:rPr>
          <w:rFonts w:ascii="Times New Roman" w:hAnsi="Times New Roman"/>
          <w:spacing w:val="6"/>
          <w:sz w:val="20"/>
        </w:rPr>
        <w:t>,</w:t>
      </w:r>
      <w:r w:rsidR="0026085E" w:rsidRPr="00956A1E">
        <w:rPr>
          <w:rFonts w:ascii="Times New Roman" w:hAnsi="Times New Roman"/>
          <w:spacing w:val="3"/>
          <w:sz w:val="20"/>
        </w:rPr>
        <w:t xml:space="preserve"> реагировании нарядами полиции на поступающие с «объекта» сигналы «тревога»</w:t>
      </w:r>
      <w:r w:rsidRPr="00956A1E">
        <w:rPr>
          <w:rFonts w:ascii="Times New Roman" w:hAnsi="Times New Roman"/>
          <w:spacing w:val="6"/>
          <w:sz w:val="20"/>
        </w:rPr>
        <w:t xml:space="preserve"> и </w:t>
      </w:r>
      <w:r w:rsidR="00F276DB" w:rsidRPr="00956A1E">
        <w:rPr>
          <w:rFonts w:ascii="Times New Roman" w:hAnsi="Times New Roman"/>
          <w:sz w:val="20"/>
        </w:rPr>
        <w:t>принятии</w:t>
      </w:r>
      <w:r w:rsidR="004F21E9" w:rsidRPr="00956A1E">
        <w:rPr>
          <w:rFonts w:ascii="Times New Roman" w:hAnsi="Times New Roman"/>
          <w:sz w:val="20"/>
        </w:rPr>
        <w:t xml:space="preserve"> мер</w:t>
      </w:r>
      <w:r w:rsidR="007D160C" w:rsidRPr="00956A1E">
        <w:rPr>
          <w:rFonts w:ascii="Times New Roman" w:hAnsi="Times New Roman"/>
          <w:sz w:val="20"/>
        </w:rPr>
        <w:t>,</w:t>
      </w:r>
      <w:r w:rsidR="004F21E9" w:rsidRPr="00956A1E">
        <w:rPr>
          <w:rFonts w:ascii="Times New Roman" w:hAnsi="Times New Roman"/>
          <w:sz w:val="20"/>
        </w:rPr>
        <w:t xml:space="preserve"> </w:t>
      </w:r>
      <w:r w:rsidR="00F27B6B" w:rsidRPr="00956A1E">
        <w:rPr>
          <w:rFonts w:ascii="Times New Roman" w:hAnsi="Times New Roman"/>
          <w:sz w:val="20"/>
        </w:rPr>
        <w:t>согласно</w:t>
      </w:r>
      <w:r w:rsidR="006771C5" w:rsidRPr="00956A1E">
        <w:rPr>
          <w:rFonts w:ascii="Times New Roman" w:hAnsi="Times New Roman"/>
          <w:sz w:val="20"/>
        </w:rPr>
        <w:t xml:space="preserve"> действующ</w:t>
      </w:r>
      <w:r w:rsidR="00F27B6B" w:rsidRPr="00956A1E">
        <w:rPr>
          <w:rFonts w:ascii="Times New Roman" w:hAnsi="Times New Roman"/>
          <w:sz w:val="20"/>
        </w:rPr>
        <w:t>его</w:t>
      </w:r>
      <w:r w:rsidR="006771C5" w:rsidRPr="00956A1E">
        <w:rPr>
          <w:rFonts w:ascii="Times New Roman" w:hAnsi="Times New Roman"/>
          <w:sz w:val="20"/>
        </w:rPr>
        <w:t xml:space="preserve"> законодательств</w:t>
      </w:r>
      <w:r w:rsidR="00F27B6B" w:rsidRPr="00956A1E">
        <w:rPr>
          <w:rFonts w:ascii="Times New Roman" w:hAnsi="Times New Roman"/>
          <w:sz w:val="20"/>
        </w:rPr>
        <w:t>а</w:t>
      </w:r>
      <w:r w:rsidR="007D160C" w:rsidRPr="00956A1E">
        <w:rPr>
          <w:rFonts w:ascii="Times New Roman" w:hAnsi="Times New Roman"/>
          <w:sz w:val="20"/>
        </w:rPr>
        <w:t>,</w:t>
      </w:r>
      <w:r w:rsidR="006771C5" w:rsidRPr="00956A1E">
        <w:rPr>
          <w:rFonts w:ascii="Times New Roman" w:hAnsi="Times New Roman"/>
          <w:sz w:val="20"/>
        </w:rPr>
        <w:t xml:space="preserve"> к</w:t>
      </w:r>
      <w:r w:rsidR="004F21E9" w:rsidRPr="00956A1E">
        <w:rPr>
          <w:rFonts w:ascii="Times New Roman" w:hAnsi="Times New Roman"/>
          <w:sz w:val="20"/>
        </w:rPr>
        <w:t xml:space="preserve"> лиц</w:t>
      </w:r>
      <w:r w:rsidR="006771C5" w:rsidRPr="00956A1E">
        <w:rPr>
          <w:rFonts w:ascii="Times New Roman" w:hAnsi="Times New Roman"/>
          <w:sz w:val="20"/>
        </w:rPr>
        <w:t>ам</w:t>
      </w:r>
      <w:r w:rsidR="004F21E9" w:rsidRPr="00956A1E">
        <w:rPr>
          <w:rFonts w:ascii="Times New Roman" w:hAnsi="Times New Roman"/>
          <w:sz w:val="20"/>
        </w:rPr>
        <w:t>, создающи</w:t>
      </w:r>
      <w:r w:rsidR="006771C5" w:rsidRPr="00956A1E">
        <w:rPr>
          <w:rFonts w:ascii="Times New Roman" w:hAnsi="Times New Roman"/>
          <w:sz w:val="20"/>
        </w:rPr>
        <w:t>м</w:t>
      </w:r>
      <w:r w:rsidR="004F21E9" w:rsidRPr="00956A1E">
        <w:rPr>
          <w:rFonts w:ascii="Times New Roman" w:hAnsi="Times New Roman"/>
          <w:sz w:val="20"/>
        </w:rPr>
        <w:t xml:space="preserve"> угрозу жизн</w:t>
      </w:r>
      <w:r w:rsidR="00275EFF">
        <w:rPr>
          <w:rFonts w:ascii="Times New Roman" w:hAnsi="Times New Roman"/>
          <w:sz w:val="20"/>
        </w:rPr>
        <w:t>и или здоровью «Клиента», а так</w:t>
      </w:r>
      <w:r w:rsidR="004F21E9" w:rsidRPr="00956A1E">
        <w:rPr>
          <w:rFonts w:ascii="Times New Roman" w:hAnsi="Times New Roman"/>
          <w:sz w:val="20"/>
        </w:rPr>
        <w:t>же повреждения или уничтожения его имущества</w:t>
      </w:r>
      <w:r w:rsidR="00856E21" w:rsidRPr="00956A1E">
        <w:rPr>
          <w:rFonts w:ascii="Times New Roman" w:hAnsi="Times New Roman"/>
          <w:sz w:val="20"/>
        </w:rPr>
        <w:t>:</w:t>
      </w:r>
      <w:r w:rsidR="004F21E9" w:rsidRPr="00956A1E">
        <w:rPr>
          <w:rFonts w:ascii="Times New Roman" w:hAnsi="Times New Roman"/>
          <w:sz w:val="20"/>
        </w:rPr>
        <w:t xml:space="preserve"> </w:t>
      </w:r>
      <w:r w:rsidRPr="00956A1E">
        <w:rPr>
          <w:rFonts w:ascii="Times New Roman" w:hAnsi="Times New Roman"/>
          <w:spacing w:val="6"/>
          <w:sz w:val="20"/>
        </w:rPr>
        <w:t xml:space="preserve"> </w:t>
      </w:r>
    </w:p>
    <w:p w:rsidR="00560FBF" w:rsidRPr="00956A1E" w:rsidRDefault="00560FBF" w:rsidP="001B4017">
      <w:pPr>
        <w:shd w:val="clear" w:color="auto" w:fill="FFFFFF"/>
        <w:ind w:firstLine="708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b/>
          <w:spacing w:val="3"/>
          <w:sz w:val="20"/>
        </w:rPr>
        <w:t xml:space="preserve">Охраняемое время </w:t>
      </w:r>
      <w:r w:rsidRPr="00956A1E">
        <w:rPr>
          <w:rFonts w:ascii="Times New Roman" w:hAnsi="Times New Roman"/>
          <w:spacing w:val="3"/>
          <w:sz w:val="20"/>
        </w:rPr>
        <w:t>- период времени</w:t>
      </w:r>
      <w:r w:rsidR="00695DA4" w:rsidRPr="00956A1E">
        <w:rPr>
          <w:rFonts w:ascii="Times New Roman" w:hAnsi="Times New Roman"/>
          <w:spacing w:val="3"/>
          <w:sz w:val="20"/>
        </w:rPr>
        <w:t>, указанный в п.2 Приложения</w:t>
      </w:r>
      <w:r w:rsidR="00F64C81" w:rsidRPr="00956A1E">
        <w:rPr>
          <w:rFonts w:ascii="Times New Roman" w:hAnsi="Times New Roman"/>
          <w:spacing w:val="3"/>
          <w:sz w:val="20"/>
        </w:rPr>
        <w:t xml:space="preserve"> к Договору</w:t>
      </w:r>
      <w:r w:rsidR="001B4017" w:rsidRPr="00956A1E">
        <w:rPr>
          <w:rFonts w:ascii="Times New Roman" w:hAnsi="Times New Roman"/>
          <w:spacing w:val="3"/>
          <w:sz w:val="20"/>
        </w:rPr>
        <w:t>.</w:t>
      </w:r>
    </w:p>
    <w:p w:rsidR="00E00F8A" w:rsidRPr="00956A1E" w:rsidRDefault="00E00F8A" w:rsidP="00E00F8A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6"/>
          <w:sz w:val="20"/>
        </w:rPr>
      </w:pPr>
      <w:r w:rsidRPr="00956A1E">
        <w:rPr>
          <w:rFonts w:ascii="Times New Roman" w:hAnsi="Times New Roman"/>
          <w:spacing w:val="6"/>
          <w:sz w:val="20"/>
        </w:rPr>
        <w:t xml:space="preserve">Под Договором об </w:t>
      </w:r>
      <w:r w:rsidR="00B6376D" w:rsidRPr="00956A1E">
        <w:rPr>
          <w:rFonts w:ascii="Times New Roman" w:hAnsi="Times New Roman"/>
          <w:spacing w:val="6"/>
          <w:sz w:val="20"/>
        </w:rPr>
        <w:t>экстренном вызове наряда полиции при возникновении угрозы личной или имущественной безопасности</w:t>
      </w:r>
      <w:r w:rsidRPr="00956A1E">
        <w:rPr>
          <w:rFonts w:ascii="Times New Roman" w:hAnsi="Times New Roman"/>
          <w:color w:val="000000"/>
          <w:sz w:val="20"/>
        </w:rPr>
        <w:t xml:space="preserve"> </w:t>
      </w:r>
      <w:r w:rsidR="00163135" w:rsidRPr="00956A1E">
        <w:rPr>
          <w:rFonts w:ascii="Times New Roman" w:hAnsi="Times New Roman"/>
          <w:color w:val="000000"/>
          <w:sz w:val="20"/>
        </w:rPr>
        <w:t xml:space="preserve">граждан </w:t>
      </w:r>
      <w:r w:rsidRPr="00956A1E">
        <w:rPr>
          <w:rFonts w:ascii="Times New Roman" w:hAnsi="Times New Roman"/>
          <w:color w:val="000000"/>
          <w:sz w:val="20"/>
        </w:rPr>
        <w:t>с помощью технических средств охранной сигнализации</w:t>
      </w:r>
      <w:r w:rsidRPr="00956A1E">
        <w:rPr>
          <w:rFonts w:ascii="Times New Roman" w:hAnsi="Times New Roman"/>
          <w:spacing w:val="6"/>
          <w:sz w:val="20"/>
        </w:rPr>
        <w:t xml:space="preserve"> понимается настоящий Договор с Приложением, которое является его неотъемлемой частью.</w:t>
      </w:r>
    </w:p>
    <w:p w:rsidR="00447495" w:rsidRPr="00956A1E" w:rsidRDefault="00447495" w:rsidP="001B4017">
      <w:pPr>
        <w:shd w:val="clear" w:color="auto" w:fill="FFFFFF"/>
        <w:ind w:firstLine="708"/>
        <w:jc w:val="both"/>
        <w:rPr>
          <w:rFonts w:ascii="Times New Roman" w:hAnsi="Times New Roman"/>
          <w:spacing w:val="3"/>
          <w:sz w:val="20"/>
        </w:rPr>
      </w:pPr>
    </w:p>
    <w:p w:rsidR="00560FBF" w:rsidRPr="00956A1E" w:rsidRDefault="00560FBF" w:rsidP="00D628B4">
      <w:pPr>
        <w:pStyle w:val="af0"/>
        <w:numPr>
          <w:ilvl w:val="0"/>
          <w:numId w:val="31"/>
        </w:numPr>
        <w:shd w:val="clear" w:color="auto" w:fill="FFFFFF"/>
        <w:tabs>
          <w:tab w:val="right" w:pos="426"/>
        </w:tabs>
        <w:jc w:val="center"/>
        <w:rPr>
          <w:rFonts w:ascii="Times New Roman" w:hAnsi="Times New Roman"/>
          <w:b/>
          <w:bCs/>
          <w:spacing w:val="2"/>
          <w:sz w:val="20"/>
        </w:rPr>
      </w:pPr>
      <w:r w:rsidRPr="00956A1E">
        <w:rPr>
          <w:rFonts w:ascii="Times New Roman" w:hAnsi="Times New Roman"/>
          <w:b/>
          <w:bCs/>
          <w:spacing w:val="2"/>
          <w:sz w:val="20"/>
        </w:rPr>
        <w:t>ОБЩИЕ ПОЛОЖЕНИЯ</w:t>
      </w:r>
    </w:p>
    <w:p w:rsidR="009B703F" w:rsidRPr="00956A1E" w:rsidRDefault="009B703F" w:rsidP="002E1C10">
      <w:pPr>
        <w:shd w:val="clear" w:color="auto" w:fill="FFFFFF"/>
        <w:ind w:firstLine="567"/>
        <w:jc w:val="both"/>
        <w:rPr>
          <w:rFonts w:ascii="Times New Roman" w:hAnsi="Times New Roman"/>
          <w:spacing w:val="3"/>
          <w:sz w:val="20"/>
        </w:rPr>
      </w:pPr>
    </w:p>
    <w:p w:rsidR="000B4A32" w:rsidRPr="00956A1E" w:rsidRDefault="001D791C" w:rsidP="001D791C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Принимаемый под охрану «объект» предварительно оборудуется «сигнализацией» и подключается к «пульту».</w:t>
      </w:r>
    </w:p>
    <w:p w:rsidR="006138F4" w:rsidRPr="00956A1E" w:rsidRDefault="006138F4" w:rsidP="006138F4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«Объект» принимается под охрану после приемки в эксплуатацию «сигнализации», контрольной проверки ее работоспособности с «пультом» и сдачи «Охране» «Клиентом» дубликатов ключей от замков и других запорных устройств входных дверей «объекта», его внутренних помещений, а также запорных устройств входных дверей подъездов, холлов и сообщения их кодов (если таковые имеются).</w:t>
      </w:r>
    </w:p>
    <w:p w:rsidR="006138F4" w:rsidRPr="00956A1E" w:rsidRDefault="006138F4" w:rsidP="006138F4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Техническое обслуживание «сигнализации», установленной на «объекте», производится обслуживающей организацией в объеме, предусмотренном ведомственными нормативными документами.</w:t>
      </w:r>
    </w:p>
    <w:p w:rsidR="00C9517E" w:rsidRPr="00956A1E" w:rsidRDefault="008A00CC" w:rsidP="007F0689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 </w:t>
      </w:r>
      <w:r w:rsidR="007F0689" w:rsidRPr="00956A1E">
        <w:rPr>
          <w:rFonts w:ascii="Times New Roman" w:hAnsi="Times New Roman"/>
          <w:spacing w:val="3"/>
          <w:sz w:val="20"/>
        </w:rPr>
        <w:t xml:space="preserve">«Клиент», совместно проживающие члены семьи и другие лица, зарегистрированные по адресу «объекта» и </w:t>
      </w:r>
      <w:r w:rsidR="007F0689" w:rsidRPr="00956A1E">
        <w:rPr>
          <w:rFonts w:ascii="Times New Roman" w:hAnsi="Times New Roman"/>
          <w:sz w:val="20"/>
        </w:rPr>
        <w:t>указанные в Приложении,</w:t>
      </w:r>
      <w:r w:rsidR="007F0689" w:rsidRPr="00956A1E">
        <w:rPr>
          <w:rFonts w:ascii="Times New Roman" w:hAnsi="Times New Roman"/>
          <w:spacing w:val="3"/>
          <w:sz w:val="20"/>
        </w:rPr>
        <w:t xml:space="preserve"> имеют равные права и обязанности по выполнению условий настоящего Договора.</w:t>
      </w:r>
    </w:p>
    <w:p w:rsidR="006138F4" w:rsidRPr="00956A1E" w:rsidRDefault="006138F4" w:rsidP="006138F4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Для оповещения «Клиента», совместно проживающих членов семьи или доверенных лиц о непринятии «объекта» под охрану и/или приостановке действия Договора в одностороннем порядке, в том числе при нарушении условий Договора со стороны «Клиента», невозможности продолжения охраны «объекта» после сигнала «тревога», «Охрана» использует телефонные номера, указанные «Клиентом» в Приложении. При этом считается, что «Клиент» уведомлен надлежащим образом даже в случае </w:t>
      </w:r>
      <w:r w:rsidRPr="00956A1E">
        <w:rPr>
          <w:rFonts w:ascii="Times New Roman" w:hAnsi="Times New Roman"/>
          <w:sz w:val="20"/>
        </w:rPr>
        <w:t xml:space="preserve">невозможности оповещения «Клиента», </w:t>
      </w:r>
      <w:r w:rsidRPr="00956A1E">
        <w:rPr>
          <w:rFonts w:ascii="Times New Roman" w:hAnsi="Times New Roman"/>
          <w:spacing w:val="3"/>
          <w:sz w:val="20"/>
        </w:rPr>
        <w:t>совместно проживающих членов семьи</w:t>
      </w:r>
      <w:r w:rsidRPr="00956A1E">
        <w:rPr>
          <w:rFonts w:ascii="Times New Roman" w:hAnsi="Times New Roman"/>
          <w:sz w:val="20"/>
        </w:rPr>
        <w:t xml:space="preserve"> и/или его доверенных лиц по независящим от «Охраны» причинам при неоднократных попытках дозвониться в течение часа (отключены телефоны, изменились или заблокированы телефонные номера, нет ответа на телефонные вызовы и т.п.).</w:t>
      </w:r>
    </w:p>
    <w:p w:rsidR="00932C91" w:rsidRPr="00956A1E" w:rsidRDefault="00932C91" w:rsidP="00932C91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z w:val="20"/>
        </w:rPr>
        <w:t xml:space="preserve">По сигналу «тревога» наряд полиции прибывает </w:t>
      </w:r>
      <w:r w:rsidRPr="00956A1E">
        <w:rPr>
          <w:rFonts w:ascii="Times New Roman" w:hAnsi="Times New Roman"/>
          <w:spacing w:val="3"/>
          <w:sz w:val="20"/>
        </w:rPr>
        <w:t>непосредственно к дверям «объекта», без осмотра самого «объекта» и прилегающей к нему территории,</w:t>
      </w:r>
      <w:r w:rsidRPr="00956A1E">
        <w:rPr>
          <w:rFonts w:ascii="Times New Roman" w:hAnsi="Times New Roman"/>
          <w:sz w:val="20"/>
        </w:rPr>
        <w:t xml:space="preserve"> </w:t>
      </w:r>
      <w:r w:rsidRPr="00956A1E">
        <w:rPr>
          <w:rFonts w:ascii="Times New Roman" w:hAnsi="Times New Roman"/>
          <w:spacing w:val="3"/>
          <w:sz w:val="20"/>
        </w:rPr>
        <w:t xml:space="preserve">в максимально короткий срок, кратчайшим путем, </w:t>
      </w:r>
      <w:r w:rsidRPr="00956A1E">
        <w:rPr>
          <w:rFonts w:ascii="Times New Roman" w:hAnsi="Times New Roman"/>
          <w:sz w:val="20"/>
        </w:rPr>
        <w:t xml:space="preserve">соблюдая требования Правил дорожного движения, с учетом оптимально выбранного маршрута движения, времени суток, погодных условий, состояния дорожного покрытия, интенсивности дорожного движения, возможности свободного проезда через железнодорожные переезды и т.п. </w:t>
      </w:r>
      <w:r w:rsidR="00DB2E9F" w:rsidRPr="00956A1E">
        <w:rPr>
          <w:rFonts w:ascii="Times New Roman" w:hAnsi="Times New Roman"/>
          <w:spacing w:val="3"/>
          <w:sz w:val="20"/>
        </w:rPr>
        <w:t xml:space="preserve">«Клиент», совместно проживающие члены семьи или доверенные лица, воспользовавшиеся услугой, встречают наряд полиции для пояснения причины вызова. </w:t>
      </w:r>
    </w:p>
    <w:p w:rsidR="00B41957" w:rsidRPr="00956A1E" w:rsidRDefault="00B41957" w:rsidP="00B41957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z w:val="20"/>
        </w:rPr>
        <w:t>При необходимости перезакрытия «объекта» после прохождения сигнала «тревога», вскрытие и осмотр внутренних помещений, с целью выяснения и устранения причины срабатывания «сигнализации», производится сотрудниками «Охраны» без уведомления «Клиента» посредством дубликатов ключей, сданных при заключении Договора, указанных в пункте 12 Приложения.</w:t>
      </w:r>
    </w:p>
    <w:p w:rsidR="00B41957" w:rsidRPr="00956A1E" w:rsidRDefault="004A7567" w:rsidP="004A7567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lastRenderedPageBreak/>
        <w:t>В случае наличия у «Клиента» внутри и/или на прилегающей к «объекту» территории в охраняемое время животных, представляющих опа</w:t>
      </w:r>
      <w:r w:rsidR="00B41957" w:rsidRPr="00956A1E">
        <w:rPr>
          <w:rFonts w:ascii="Times New Roman" w:hAnsi="Times New Roman"/>
          <w:spacing w:val="3"/>
          <w:sz w:val="20"/>
        </w:rPr>
        <w:t>сность для сотрудников «Охраны»:</w:t>
      </w:r>
    </w:p>
    <w:p w:rsidR="002F027E" w:rsidRPr="00956A1E" w:rsidRDefault="002F027E" w:rsidP="002F027E">
      <w:pPr>
        <w:pStyle w:val="af0"/>
        <w:shd w:val="clear" w:color="auto" w:fill="FFFFFF"/>
        <w:tabs>
          <w:tab w:val="left" w:pos="0"/>
        </w:tabs>
        <w:ind w:left="0" w:firstLine="709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- наряд полиции прибывает по сигналу «тревога» к внешнему периметру «объекта»</w:t>
      </w:r>
      <w:r w:rsidR="00865ADC" w:rsidRPr="00956A1E">
        <w:rPr>
          <w:rFonts w:ascii="Times New Roman" w:hAnsi="Times New Roman"/>
          <w:spacing w:val="3"/>
          <w:sz w:val="20"/>
        </w:rPr>
        <w:t>,</w:t>
      </w:r>
      <w:r w:rsidRPr="00956A1E">
        <w:rPr>
          <w:rFonts w:ascii="Times New Roman" w:hAnsi="Times New Roman"/>
          <w:spacing w:val="3"/>
          <w:sz w:val="20"/>
        </w:rPr>
        <w:t xml:space="preserve"> </w:t>
      </w:r>
      <w:r w:rsidR="00865ADC" w:rsidRPr="00956A1E">
        <w:rPr>
          <w:rFonts w:ascii="Times New Roman" w:hAnsi="Times New Roman"/>
          <w:spacing w:val="3"/>
          <w:sz w:val="20"/>
        </w:rPr>
        <w:t xml:space="preserve">на территорию «объекта» сотрудники «Охраны» не входят </w:t>
      </w:r>
      <w:r w:rsidRPr="00956A1E">
        <w:rPr>
          <w:rFonts w:ascii="Times New Roman" w:hAnsi="Times New Roman"/>
          <w:spacing w:val="3"/>
          <w:sz w:val="20"/>
        </w:rPr>
        <w:t>и ожида</w:t>
      </w:r>
      <w:r w:rsidR="00865ADC" w:rsidRPr="00956A1E">
        <w:rPr>
          <w:rFonts w:ascii="Times New Roman" w:hAnsi="Times New Roman"/>
          <w:spacing w:val="3"/>
          <w:sz w:val="20"/>
        </w:rPr>
        <w:t>ю</w:t>
      </w:r>
      <w:r w:rsidRPr="00956A1E">
        <w:rPr>
          <w:rFonts w:ascii="Times New Roman" w:hAnsi="Times New Roman"/>
          <w:spacing w:val="3"/>
          <w:sz w:val="20"/>
        </w:rPr>
        <w:t>т выхода «Клиента», совместно проживающих членов семьи или доверенных лиц для выяснения причины вызова</w:t>
      </w:r>
      <w:r w:rsidR="008F0D40" w:rsidRPr="00956A1E">
        <w:rPr>
          <w:rFonts w:ascii="Times New Roman" w:hAnsi="Times New Roman"/>
          <w:spacing w:val="3"/>
          <w:sz w:val="20"/>
        </w:rPr>
        <w:t>;</w:t>
      </w:r>
    </w:p>
    <w:p w:rsidR="00B41957" w:rsidRPr="00956A1E" w:rsidRDefault="00B41957" w:rsidP="00B41957">
      <w:pPr>
        <w:pStyle w:val="af0"/>
        <w:shd w:val="clear" w:color="auto" w:fill="FFFFFF"/>
        <w:tabs>
          <w:tab w:val="left" w:pos="0"/>
        </w:tabs>
        <w:ind w:left="0" w:firstLine="709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- </w:t>
      </w:r>
      <w:r w:rsidR="004A7567" w:rsidRPr="00956A1E">
        <w:rPr>
          <w:rFonts w:ascii="Times New Roman" w:hAnsi="Times New Roman"/>
          <w:spacing w:val="3"/>
          <w:sz w:val="20"/>
        </w:rPr>
        <w:t>сданный под охрану «объект» после сигнала «тревога» или «объект», не принявшийся под охрану по каким-либо причинам, не перезакрывается, внутренние помещения и/или прилегающая территория не осматриваются. Повторная сдача «объекта» под охрану не производится и другой вид охраны «объекта», кроме указанного в пункте 1.2 Договора, не используется.</w:t>
      </w:r>
    </w:p>
    <w:p w:rsidR="006138F4" w:rsidRPr="00956A1E" w:rsidRDefault="008A00CC" w:rsidP="008A00CC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В соответствие с Федеральным Законом «О персональных данных», «Клиент», подписав настоящий договор, дает согласие на обработку (сбор, систематизацию, накопление, хранение, уточнение, использование, распространение, уничтожение) своих персональных данных с использованием средств автоматизации или без таковых.</w:t>
      </w:r>
    </w:p>
    <w:p w:rsidR="004853C4" w:rsidRPr="00956A1E" w:rsidRDefault="004853C4" w:rsidP="004853C4">
      <w:pPr>
        <w:shd w:val="clear" w:color="auto" w:fill="FFFFFF"/>
        <w:jc w:val="both"/>
        <w:rPr>
          <w:rFonts w:ascii="Times New Roman" w:hAnsi="Times New Roman"/>
          <w:spacing w:val="3"/>
          <w:sz w:val="20"/>
        </w:rPr>
      </w:pPr>
    </w:p>
    <w:p w:rsidR="00B646FD" w:rsidRPr="00956A1E" w:rsidRDefault="00560FBF" w:rsidP="00D628B4">
      <w:pPr>
        <w:pStyle w:val="af0"/>
        <w:numPr>
          <w:ilvl w:val="0"/>
          <w:numId w:val="31"/>
        </w:numPr>
        <w:shd w:val="clear" w:color="auto" w:fill="FFFFFF"/>
        <w:tabs>
          <w:tab w:val="right" w:pos="426"/>
          <w:tab w:val="left" w:pos="851"/>
        </w:tabs>
        <w:jc w:val="center"/>
        <w:rPr>
          <w:rFonts w:ascii="Times New Roman" w:hAnsi="Times New Roman"/>
          <w:b/>
          <w:bCs/>
          <w:spacing w:val="2"/>
          <w:sz w:val="20"/>
        </w:rPr>
      </w:pPr>
      <w:r w:rsidRPr="00956A1E">
        <w:rPr>
          <w:rFonts w:ascii="Times New Roman" w:hAnsi="Times New Roman"/>
          <w:b/>
          <w:bCs/>
          <w:spacing w:val="2"/>
          <w:sz w:val="20"/>
        </w:rPr>
        <w:t>ОБЯЗАННОСТИ «ОХРАНЫ»</w:t>
      </w:r>
    </w:p>
    <w:p w:rsidR="00715D69" w:rsidRPr="00956A1E" w:rsidRDefault="00715D69" w:rsidP="002E1C10">
      <w:pPr>
        <w:shd w:val="clear" w:color="auto" w:fill="FFFFFF"/>
        <w:tabs>
          <w:tab w:val="right" w:pos="426"/>
          <w:tab w:val="num" w:pos="709"/>
          <w:tab w:val="left" w:pos="851"/>
        </w:tabs>
        <w:ind w:firstLine="567"/>
        <w:jc w:val="both"/>
        <w:rPr>
          <w:rFonts w:ascii="Times New Roman" w:hAnsi="Times New Roman"/>
          <w:bCs/>
          <w:spacing w:val="2"/>
          <w:sz w:val="20"/>
        </w:rPr>
      </w:pPr>
    </w:p>
    <w:p w:rsidR="00DD3247" w:rsidRPr="00956A1E" w:rsidRDefault="001B1419" w:rsidP="001B1419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П</w:t>
      </w:r>
      <w:r w:rsidR="00DD3247" w:rsidRPr="00956A1E">
        <w:rPr>
          <w:rFonts w:ascii="Times New Roman" w:hAnsi="Times New Roman"/>
          <w:spacing w:val="3"/>
          <w:sz w:val="20"/>
        </w:rPr>
        <w:t>ри</w:t>
      </w:r>
      <w:r w:rsidRPr="00956A1E">
        <w:rPr>
          <w:rFonts w:ascii="Times New Roman" w:hAnsi="Times New Roman"/>
          <w:spacing w:val="3"/>
          <w:sz w:val="20"/>
        </w:rPr>
        <w:t>нимать</w:t>
      </w:r>
      <w:r w:rsidR="00DD3247" w:rsidRPr="00956A1E">
        <w:rPr>
          <w:rFonts w:ascii="Times New Roman" w:hAnsi="Times New Roman"/>
          <w:spacing w:val="3"/>
          <w:sz w:val="20"/>
        </w:rPr>
        <w:t xml:space="preserve"> в эксплуатацию смонтированн</w:t>
      </w:r>
      <w:r w:rsidRPr="00956A1E">
        <w:rPr>
          <w:rFonts w:ascii="Times New Roman" w:hAnsi="Times New Roman"/>
          <w:spacing w:val="3"/>
          <w:sz w:val="20"/>
        </w:rPr>
        <w:t xml:space="preserve">ую на «объекте» </w:t>
      </w:r>
      <w:r w:rsidR="00DD3247" w:rsidRPr="00956A1E">
        <w:rPr>
          <w:rFonts w:ascii="Times New Roman" w:hAnsi="Times New Roman"/>
          <w:spacing w:val="3"/>
          <w:sz w:val="20"/>
        </w:rPr>
        <w:t>«сигнализаци</w:t>
      </w:r>
      <w:r w:rsidRPr="00956A1E">
        <w:rPr>
          <w:rFonts w:ascii="Times New Roman" w:hAnsi="Times New Roman"/>
          <w:spacing w:val="3"/>
          <w:sz w:val="20"/>
        </w:rPr>
        <w:t>ю</w:t>
      </w:r>
      <w:r w:rsidR="00DD3247" w:rsidRPr="00956A1E">
        <w:rPr>
          <w:rFonts w:ascii="Times New Roman" w:hAnsi="Times New Roman"/>
          <w:spacing w:val="3"/>
          <w:sz w:val="20"/>
        </w:rPr>
        <w:t xml:space="preserve">» и </w:t>
      </w:r>
      <w:r w:rsidRPr="00956A1E">
        <w:rPr>
          <w:rFonts w:ascii="Times New Roman" w:hAnsi="Times New Roman"/>
          <w:spacing w:val="3"/>
          <w:sz w:val="20"/>
        </w:rPr>
        <w:t xml:space="preserve">проводить </w:t>
      </w:r>
      <w:r w:rsidR="00DD3247" w:rsidRPr="00956A1E">
        <w:rPr>
          <w:rFonts w:ascii="Times New Roman" w:hAnsi="Times New Roman"/>
          <w:spacing w:val="3"/>
          <w:sz w:val="20"/>
        </w:rPr>
        <w:t xml:space="preserve">контрольную проверку ее работоспособности с </w:t>
      </w:r>
      <w:r w:rsidRPr="00956A1E">
        <w:rPr>
          <w:rFonts w:ascii="Times New Roman" w:hAnsi="Times New Roman"/>
          <w:spacing w:val="3"/>
          <w:sz w:val="20"/>
        </w:rPr>
        <w:t>«пультом»</w:t>
      </w:r>
      <w:r w:rsidR="00DD3247" w:rsidRPr="00956A1E">
        <w:rPr>
          <w:rFonts w:ascii="Times New Roman" w:hAnsi="Times New Roman"/>
          <w:spacing w:val="3"/>
          <w:sz w:val="20"/>
        </w:rPr>
        <w:t>.</w:t>
      </w:r>
    </w:p>
    <w:p w:rsidR="00560FBF" w:rsidRPr="00956A1E" w:rsidRDefault="00560FBF" w:rsidP="002378BD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Принимать в установленном порядке «объект» под охрану. При поступлении </w:t>
      </w:r>
      <w:r w:rsidR="00993330" w:rsidRPr="00956A1E">
        <w:rPr>
          <w:rFonts w:ascii="Times New Roman" w:hAnsi="Times New Roman"/>
          <w:spacing w:val="3"/>
          <w:sz w:val="20"/>
        </w:rPr>
        <w:t>сигнала «</w:t>
      </w:r>
      <w:r w:rsidR="00FB2F2E" w:rsidRPr="00956A1E">
        <w:rPr>
          <w:rFonts w:ascii="Times New Roman" w:hAnsi="Times New Roman"/>
          <w:spacing w:val="3"/>
          <w:sz w:val="20"/>
        </w:rPr>
        <w:t>т</w:t>
      </w:r>
      <w:r w:rsidR="00993330" w:rsidRPr="00956A1E">
        <w:rPr>
          <w:rFonts w:ascii="Times New Roman" w:hAnsi="Times New Roman"/>
          <w:spacing w:val="3"/>
          <w:sz w:val="20"/>
        </w:rPr>
        <w:t>ревога» с охраняемого</w:t>
      </w:r>
      <w:r w:rsidRPr="00956A1E">
        <w:rPr>
          <w:rFonts w:ascii="Times New Roman" w:hAnsi="Times New Roman"/>
          <w:spacing w:val="3"/>
          <w:sz w:val="20"/>
        </w:rPr>
        <w:t xml:space="preserve"> «объект</w:t>
      </w:r>
      <w:r w:rsidR="00993330" w:rsidRPr="00956A1E">
        <w:rPr>
          <w:rFonts w:ascii="Times New Roman" w:hAnsi="Times New Roman"/>
          <w:spacing w:val="3"/>
          <w:sz w:val="20"/>
        </w:rPr>
        <w:t>а</w:t>
      </w:r>
      <w:r w:rsidRPr="00956A1E">
        <w:rPr>
          <w:rFonts w:ascii="Times New Roman" w:hAnsi="Times New Roman"/>
          <w:spacing w:val="3"/>
          <w:sz w:val="20"/>
        </w:rPr>
        <w:t xml:space="preserve">» </w:t>
      </w:r>
      <w:r w:rsidR="00993330" w:rsidRPr="00956A1E">
        <w:rPr>
          <w:rFonts w:ascii="Times New Roman" w:hAnsi="Times New Roman"/>
          <w:sz w:val="20"/>
        </w:rPr>
        <w:t>незамедлительно направить наряд полиции для выяснения причины срабатывания «сигнализации», а при необходимости принять меры</w:t>
      </w:r>
      <w:r w:rsidR="007D160C" w:rsidRPr="00956A1E">
        <w:rPr>
          <w:rFonts w:ascii="Times New Roman" w:hAnsi="Times New Roman"/>
          <w:sz w:val="20"/>
        </w:rPr>
        <w:t>,</w:t>
      </w:r>
      <w:r w:rsidR="00993330" w:rsidRPr="00956A1E">
        <w:rPr>
          <w:rFonts w:ascii="Times New Roman" w:hAnsi="Times New Roman"/>
          <w:sz w:val="20"/>
        </w:rPr>
        <w:t xml:space="preserve"> </w:t>
      </w:r>
      <w:r w:rsidR="008A6CCF" w:rsidRPr="00956A1E">
        <w:rPr>
          <w:rFonts w:ascii="Times New Roman" w:hAnsi="Times New Roman"/>
          <w:sz w:val="20"/>
        </w:rPr>
        <w:t>согласно действующего</w:t>
      </w:r>
      <w:r w:rsidR="006357AA" w:rsidRPr="00956A1E">
        <w:rPr>
          <w:rFonts w:ascii="Times New Roman" w:hAnsi="Times New Roman"/>
          <w:sz w:val="20"/>
        </w:rPr>
        <w:t xml:space="preserve"> законодательств</w:t>
      </w:r>
      <w:r w:rsidR="008A6CCF" w:rsidRPr="00956A1E">
        <w:rPr>
          <w:rFonts w:ascii="Times New Roman" w:hAnsi="Times New Roman"/>
          <w:sz w:val="20"/>
        </w:rPr>
        <w:t>а</w:t>
      </w:r>
      <w:r w:rsidR="007D160C" w:rsidRPr="00956A1E">
        <w:rPr>
          <w:rFonts w:ascii="Times New Roman" w:hAnsi="Times New Roman"/>
          <w:sz w:val="20"/>
        </w:rPr>
        <w:t>,</w:t>
      </w:r>
      <w:r w:rsidR="006357AA" w:rsidRPr="00956A1E">
        <w:rPr>
          <w:rFonts w:ascii="Times New Roman" w:hAnsi="Times New Roman"/>
          <w:sz w:val="20"/>
        </w:rPr>
        <w:t xml:space="preserve"> к лицам, создающим угрозу жизни или здоровью «Клиента», а </w:t>
      </w:r>
      <w:proofErr w:type="gramStart"/>
      <w:r w:rsidR="006357AA" w:rsidRPr="00956A1E">
        <w:rPr>
          <w:rFonts w:ascii="Times New Roman" w:hAnsi="Times New Roman"/>
          <w:sz w:val="20"/>
        </w:rPr>
        <w:t>так же</w:t>
      </w:r>
      <w:proofErr w:type="gramEnd"/>
      <w:r w:rsidR="00AB67B5">
        <w:rPr>
          <w:rFonts w:ascii="Times New Roman" w:hAnsi="Times New Roman"/>
          <w:sz w:val="20"/>
        </w:rPr>
        <w:t xml:space="preserve"> </w:t>
      </w:r>
      <w:r w:rsidR="006357AA" w:rsidRPr="00956A1E">
        <w:rPr>
          <w:rFonts w:ascii="Times New Roman" w:hAnsi="Times New Roman"/>
          <w:sz w:val="20"/>
        </w:rPr>
        <w:t>повреждения или уничтожения его имущества.</w:t>
      </w:r>
    </w:p>
    <w:p w:rsidR="00355E6C" w:rsidRPr="00956A1E" w:rsidRDefault="00355E6C" w:rsidP="00355E6C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Незамедлительно принять меры к оповещению «Клиента», совместно проживающих членов семьи или доверенных лиц по телефонным номерам, указанным «Клиентом» в Приложении, для выяснения обстоятельств срабатывания «сигнализации» в случаях, когда после прибытия по сигналу «тревога» к на</w:t>
      </w:r>
      <w:r w:rsidR="00753309" w:rsidRPr="00956A1E">
        <w:rPr>
          <w:rFonts w:ascii="Times New Roman" w:hAnsi="Times New Roman"/>
          <w:spacing w:val="3"/>
          <w:sz w:val="20"/>
        </w:rPr>
        <w:t xml:space="preserve">ряду полиции </w:t>
      </w:r>
      <w:r w:rsidR="003F73E9" w:rsidRPr="00956A1E">
        <w:rPr>
          <w:rFonts w:ascii="Times New Roman" w:hAnsi="Times New Roman"/>
          <w:spacing w:val="3"/>
          <w:sz w:val="20"/>
        </w:rPr>
        <w:t xml:space="preserve">«Клиент», совместно проживающие члены семьи или доверенные лица </w:t>
      </w:r>
      <w:r w:rsidR="00753309" w:rsidRPr="00956A1E">
        <w:rPr>
          <w:rFonts w:ascii="Times New Roman" w:hAnsi="Times New Roman"/>
          <w:spacing w:val="3"/>
          <w:sz w:val="20"/>
        </w:rPr>
        <w:t>не обратил</w:t>
      </w:r>
      <w:r w:rsidR="003F73E9" w:rsidRPr="00956A1E">
        <w:rPr>
          <w:rFonts w:ascii="Times New Roman" w:hAnsi="Times New Roman"/>
          <w:spacing w:val="3"/>
          <w:sz w:val="20"/>
        </w:rPr>
        <w:t>ись</w:t>
      </w:r>
      <w:r w:rsidR="00753309" w:rsidRPr="00956A1E">
        <w:rPr>
          <w:rFonts w:ascii="Times New Roman" w:hAnsi="Times New Roman"/>
          <w:spacing w:val="3"/>
          <w:sz w:val="20"/>
        </w:rPr>
        <w:t xml:space="preserve"> и не открыл</w:t>
      </w:r>
      <w:r w:rsidR="003F73E9" w:rsidRPr="00956A1E">
        <w:rPr>
          <w:rFonts w:ascii="Times New Roman" w:hAnsi="Times New Roman"/>
          <w:spacing w:val="3"/>
          <w:sz w:val="20"/>
        </w:rPr>
        <w:t>и</w:t>
      </w:r>
      <w:r w:rsidR="00753309" w:rsidRPr="00956A1E">
        <w:rPr>
          <w:rFonts w:ascii="Times New Roman" w:hAnsi="Times New Roman"/>
          <w:spacing w:val="3"/>
          <w:sz w:val="20"/>
        </w:rPr>
        <w:t xml:space="preserve"> дверь «объекта».</w:t>
      </w:r>
    </w:p>
    <w:p w:rsidR="001B627C" w:rsidRPr="00956A1E" w:rsidRDefault="001B627C" w:rsidP="001B627C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Вскрывать «объект» дубликатами ключей и осматривать его внутренние помещения в случаях поступления сигнала «тревога» и/или непринятия под охрану по каким-либо причинам, в присутствии понятых или без таковых согласно </w:t>
      </w:r>
      <w:r w:rsidRPr="00956A1E">
        <w:rPr>
          <w:rFonts w:ascii="Times New Roman" w:hAnsi="Times New Roman"/>
          <w:sz w:val="20"/>
        </w:rPr>
        <w:t>Приложения</w:t>
      </w:r>
      <w:r w:rsidRPr="00956A1E">
        <w:rPr>
          <w:rFonts w:ascii="Times New Roman" w:hAnsi="Times New Roman"/>
          <w:spacing w:val="3"/>
          <w:sz w:val="20"/>
        </w:rPr>
        <w:t>, с составлением акта о вскрытии и осмотре «объекта», за исключением случаев, предусмотренных пунктом 2.8 Договора. Производить повторную сдачу «сигнализации» «объекта» на «пульт» для дальнейшего продолжения охраны.</w:t>
      </w:r>
    </w:p>
    <w:p w:rsidR="00785D6B" w:rsidRPr="00956A1E" w:rsidRDefault="00785D6B" w:rsidP="00785D6B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Предоставлять «Клиенту» копию акта о вскрытии и осмотре «объекта» нарядом полиции, а также уведомление на оплату ложного выезда наряда полиции на «объект» по вине «Клиента», совместно проживающего члена семьи или доверенного лица.</w:t>
      </w:r>
    </w:p>
    <w:p w:rsidR="00785D6B" w:rsidRPr="00956A1E" w:rsidRDefault="00785D6B" w:rsidP="00785D6B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При </w:t>
      </w:r>
      <w:r w:rsidRPr="00956A1E">
        <w:rPr>
          <w:rFonts w:ascii="Times New Roman" w:hAnsi="Times New Roman"/>
          <w:sz w:val="20"/>
        </w:rPr>
        <w:t xml:space="preserve">невозможности пересдать «объект» под охрану после прохождения сигнала «тревога» по независящим от «Охраны» причинам (отсутствуют или не подходят ключи к замкам дверей, отсутствует электроснабжение «объекта», не работает канал связи «объекта» с «пультом», неисправна «сигнализация», </w:t>
      </w:r>
      <w:r w:rsidRPr="00956A1E">
        <w:rPr>
          <w:rFonts w:ascii="Times New Roman" w:hAnsi="Times New Roman"/>
          <w:spacing w:val="3"/>
          <w:sz w:val="20"/>
        </w:rPr>
        <w:t>наличие у «Клиента» внутри и/или на прилегающей к «объекту» территории  в охраняемое время животных, представляющих опасность для сотрудников «Охраны»</w:t>
      </w:r>
      <w:r w:rsidRPr="00956A1E">
        <w:rPr>
          <w:rFonts w:ascii="Times New Roman" w:hAnsi="Times New Roman"/>
          <w:sz w:val="20"/>
        </w:rPr>
        <w:t xml:space="preserve"> и т.п.) принять меры к оповещению «Клиента», совместно проживающих членов семьи или доверенных лиц о невозможности дальнейшей охраны «объекта».</w:t>
      </w:r>
    </w:p>
    <w:p w:rsidR="00785D6B" w:rsidRPr="00956A1E" w:rsidRDefault="00785D6B" w:rsidP="00785D6B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Уведомлять «Клиента», </w:t>
      </w:r>
      <w:r w:rsidRPr="00956A1E">
        <w:rPr>
          <w:rFonts w:ascii="Times New Roman" w:hAnsi="Times New Roman"/>
          <w:sz w:val="20"/>
        </w:rPr>
        <w:t>совместно проживающих членов семьи или доверенных лиц</w:t>
      </w:r>
      <w:r w:rsidRPr="00956A1E">
        <w:rPr>
          <w:rFonts w:ascii="Times New Roman" w:hAnsi="Times New Roman"/>
          <w:spacing w:val="3"/>
          <w:sz w:val="20"/>
        </w:rPr>
        <w:t xml:space="preserve"> устно о причинах непринятия «объекта» под охрану, а также письменно «Клиента», не позднее чем за 15 календарных дней, о расторжении настоящего Договора.</w:t>
      </w:r>
    </w:p>
    <w:p w:rsidR="00785D6B" w:rsidRPr="00956A1E" w:rsidRDefault="00785D6B" w:rsidP="00785D6B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Уведомлять «Клиента», </w:t>
      </w:r>
      <w:r w:rsidRPr="00956A1E">
        <w:rPr>
          <w:rFonts w:ascii="Times New Roman" w:hAnsi="Times New Roman"/>
          <w:sz w:val="20"/>
        </w:rPr>
        <w:t>совместно проживающих членов семьи или доверенных лиц</w:t>
      </w:r>
      <w:r w:rsidRPr="00956A1E">
        <w:rPr>
          <w:rFonts w:ascii="Times New Roman" w:hAnsi="Times New Roman"/>
          <w:spacing w:val="3"/>
          <w:sz w:val="20"/>
        </w:rPr>
        <w:t xml:space="preserve"> устно о нарушении ими обязанностей по настоящему Договору и приостановлении исполнения обязательств со стороны «Охраны» в одностороннем порядке до момента устранения «Клиентом» причины нарушения договорных отношений.</w:t>
      </w:r>
    </w:p>
    <w:p w:rsidR="00785D6B" w:rsidRPr="00956A1E" w:rsidRDefault="00785D6B" w:rsidP="00785D6B">
      <w:pPr>
        <w:numPr>
          <w:ilvl w:val="1"/>
          <w:numId w:val="31"/>
        </w:numPr>
        <w:shd w:val="clear" w:color="auto" w:fill="FFFFFF"/>
        <w:tabs>
          <w:tab w:val="left" w:pos="709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z w:val="20"/>
        </w:rPr>
        <w:t>Обеспечить сохранность и конфиденциальность служебной информации, связанной с заключением и исполнением настоящего Договора, неразглашение ее третьим лицам. Такая информация может передаваться только в установленном законодательством РФ порядке.</w:t>
      </w:r>
    </w:p>
    <w:p w:rsidR="00785D6B" w:rsidRPr="00956A1E" w:rsidRDefault="00785D6B" w:rsidP="00785D6B">
      <w:pPr>
        <w:numPr>
          <w:ilvl w:val="1"/>
          <w:numId w:val="31"/>
        </w:numPr>
        <w:shd w:val="clear" w:color="auto" w:fill="FFFFFF"/>
        <w:tabs>
          <w:tab w:val="left" w:pos="709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Обеспечить сохранность дубликатов ключей от замков и других запорных устройств входных дверей «объекта» и его помещений, запорных устройств входных дверей подъездов, холлов, принятых от «Клиента» под роспись.</w:t>
      </w:r>
    </w:p>
    <w:p w:rsidR="00785D6B" w:rsidRPr="00956A1E" w:rsidRDefault="00785D6B" w:rsidP="00785D6B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Возвратить «Клиенту» под роспись дубликаты ключей от «объекта» при расторжении Договора. Уничтожить комиссионно, не востребованные в течение шести месяцев после расторжения Договора, дубликаты ключей от «объекта», с составлением акта.</w:t>
      </w:r>
    </w:p>
    <w:p w:rsidR="00785D6B" w:rsidRPr="00956A1E" w:rsidRDefault="00785D6B" w:rsidP="00785D6B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Информировать «Клиента» об изменении стоимости услуг, юридического адреса, расчетного счета или других реквизитов «Охраны».</w:t>
      </w:r>
    </w:p>
    <w:p w:rsidR="002B1F0D" w:rsidRPr="00956A1E" w:rsidRDefault="002B1F0D" w:rsidP="002E1C10">
      <w:pPr>
        <w:shd w:val="clear" w:color="auto" w:fill="FFFFFF"/>
        <w:tabs>
          <w:tab w:val="left" w:pos="0"/>
        </w:tabs>
        <w:ind w:firstLine="567"/>
        <w:jc w:val="both"/>
        <w:rPr>
          <w:rFonts w:ascii="Times New Roman" w:hAnsi="Times New Roman"/>
          <w:spacing w:val="3"/>
          <w:sz w:val="20"/>
        </w:rPr>
      </w:pPr>
    </w:p>
    <w:p w:rsidR="00560FBF" w:rsidRPr="00956A1E" w:rsidRDefault="00560FBF" w:rsidP="00D628B4">
      <w:pPr>
        <w:pStyle w:val="af0"/>
        <w:numPr>
          <w:ilvl w:val="0"/>
          <w:numId w:val="31"/>
        </w:numPr>
        <w:shd w:val="clear" w:color="auto" w:fill="FFFFFF"/>
        <w:tabs>
          <w:tab w:val="right" w:pos="426"/>
          <w:tab w:val="left" w:pos="851"/>
        </w:tabs>
        <w:jc w:val="center"/>
        <w:rPr>
          <w:rFonts w:ascii="Times New Roman" w:hAnsi="Times New Roman"/>
          <w:b/>
          <w:bCs/>
          <w:spacing w:val="2"/>
          <w:sz w:val="20"/>
        </w:rPr>
      </w:pPr>
      <w:r w:rsidRPr="00956A1E">
        <w:rPr>
          <w:rFonts w:ascii="Times New Roman" w:hAnsi="Times New Roman"/>
          <w:b/>
          <w:bCs/>
          <w:spacing w:val="2"/>
          <w:sz w:val="20"/>
        </w:rPr>
        <w:t>ОБЯЗАННОСТИ «КЛИЕНТА»</w:t>
      </w:r>
    </w:p>
    <w:p w:rsidR="002B1F0D" w:rsidRPr="00956A1E" w:rsidRDefault="002B1F0D" w:rsidP="002E1C10">
      <w:pPr>
        <w:shd w:val="clear" w:color="auto" w:fill="FFFFFF"/>
        <w:tabs>
          <w:tab w:val="left" w:pos="0"/>
        </w:tabs>
        <w:ind w:firstLine="567"/>
        <w:jc w:val="both"/>
        <w:rPr>
          <w:rFonts w:ascii="Times New Roman" w:hAnsi="Times New Roman"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Сообщить «Охране»: место работы, контактные телефоны, контактные телефоны членов семьи, телефоны и адреса фактического проживания доверенных лиц, о наличии внутри или на территории «объекта» животных, представляющих опасность для сотрудников «Охраны». Незамедлительно информировать «Охрану» обо всех изменениях этих данных с обязательным переоформлением Приложения.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lastRenderedPageBreak/>
        <w:t>Информировать в течение трех рабочих дней «Охрану» о возникновении спора о праве собственности и управления имуществом, находящимся во владении «Клиента» и являющимся объектом охраны.</w:t>
      </w:r>
    </w:p>
    <w:p w:rsidR="00C14A40" w:rsidRPr="00956A1E" w:rsidRDefault="00C14A40" w:rsidP="00C14A40">
      <w:pPr>
        <w:widowControl w:val="0"/>
        <w:numPr>
          <w:ilvl w:val="1"/>
          <w:numId w:val="31"/>
        </w:numPr>
        <w:ind w:left="0" w:firstLine="0"/>
        <w:jc w:val="both"/>
        <w:rPr>
          <w:rFonts w:ascii="Times New Roman" w:hAnsi="Times New Roman"/>
          <w:sz w:val="20"/>
        </w:rPr>
      </w:pPr>
      <w:r w:rsidRPr="00956A1E">
        <w:rPr>
          <w:rFonts w:ascii="Times New Roman" w:hAnsi="Times New Roman"/>
          <w:sz w:val="20"/>
        </w:rPr>
        <w:t>Обеспечить возможность круглосуточной телефонной связи «Охраны» с собой, совместно проживающими членами семьи и/или доверенными лицами, указанными в Приложении.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В случае временного отсутствия «Клиента» и совместно проживающих членов семьи, представление интересов по настоящему Договору «Клиент» в обязательном порядке поручает своему доверенному лицу, указанному в Приложении. Доверенное лицо на весь период отсутствия «Клиента» полноценно имеет права и обязанности по выполнению условий настоящего Договора.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Обеспечить «Охране» доступ на охраняемый «объект» и/или прилегающую к «объекту» территорию в целях выполнения ею обязательств, взятых на себя в соответствии с Договором. Предоставить «Охране» при заключении Договора под роспись дубликаты ключей от замков и других запорных устройств входных дверей «объекта» и его помещений, а также запорных устройств входных дверей подъездов, холлов и сообщить их коды (если таковые имеются). При смене замков или кодов «объекта» производить замену дубликатов ключей в «Охране» или сообщать коды в 1-дневный срок.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z w:val="20"/>
        </w:rPr>
        <w:t xml:space="preserve">Заключить договор на техническое обслуживание «сигнализации» со специализированной организацией, предоставить «Охране» копию договора. 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z w:val="20"/>
        </w:rPr>
        <w:t>Обеспечить ежедневную круглосуточную стабильную работу: каналов связи, электропитания «объекта» и других, не зависящих от «Охраны», условий полноценной устойчивой работы «сигнализации».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Своевременно принимать меры к ремонту каналов связи и электропитания, к которым подключена «сигнализация» «объекта».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Не допускать к «сигнализации» на «объекте» посторонних лиц, не уполномоченных «Охраной» и обслуживающей организацией.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Не разглашать посторонним лицам правила пользования «сигнализацией», присвоенный пультовый номер «объекта» и код взятия-снятия.</w:t>
      </w:r>
    </w:p>
    <w:p w:rsidR="00761920" w:rsidRPr="00956A1E" w:rsidRDefault="00761920" w:rsidP="0076192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z w:val="20"/>
        </w:rPr>
        <w:t>Подключать кнопку экстренного вы</w:t>
      </w:r>
      <w:r w:rsidR="0036286F" w:rsidRPr="00956A1E">
        <w:rPr>
          <w:rFonts w:ascii="Times New Roman" w:hAnsi="Times New Roman"/>
          <w:sz w:val="20"/>
        </w:rPr>
        <w:t>зова</w:t>
      </w:r>
      <w:r w:rsidRPr="00956A1E">
        <w:rPr>
          <w:rFonts w:ascii="Times New Roman" w:hAnsi="Times New Roman"/>
          <w:sz w:val="20"/>
        </w:rPr>
        <w:t xml:space="preserve"> наряда полиции (далее «КЭВНП») на «пульт» «Охраны», руководствуясь инструкцией по правилам пользования «сигнализацией», на период времени, указанный в п.2 Приложения.  </w:t>
      </w:r>
    </w:p>
    <w:p w:rsidR="004D794C" w:rsidRPr="00956A1E" w:rsidRDefault="004D794C" w:rsidP="004D794C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Ежемесячно производить проверку работоспособности «сигнализации» с «пультом» «Охраны» путем пробной проверки прохождения сигнала «тревога» с «объекта». </w:t>
      </w:r>
    </w:p>
    <w:p w:rsidR="00191A32" w:rsidRPr="00956A1E" w:rsidRDefault="00191A32" w:rsidP="00191A32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В случае необходимости воспользоваться услугой экстренного вызова «Клиент», совместно проживающие члены семьи или доверенные лица после нажатия КЭВНП встречают наряд полиции для пояснения причины вызова. 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Руководствоваться инструкцией по правилам пользования «сигнализацией», которая выдается обслуживающей организацией. Соблюдать правила эксплуатации «сигнализации», не вносить изменений в схему «сигнализации» «объекта», не производить самостоятельно замену технических средств охраны. При обнаружении неисправности «сигнализации» немедленно сообщить обслуживающей организации и обеспечить возможность проведения ремонтных и регламентных работ по техническому обслуживанию «сигнализации».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При поступлении с охраняемого «объекта» двух и более ложных срабатываний в течение 30 календарных дней, совместно с обслуживающей организацией, принимать меры по устранению причин сбоев в работе «сигнализации».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В установленные сроки выполнять требования «Охраны»:</w:t>
      </w:r>
      <w:r w:rsidRPr="00956A1E">
        <w:rPr>
          <w:rFonts w:ascii="Times New Roman" w:hAnsi="Times New Roman"/>
          <w:spacing w:val="6"/>
          <w:sz w:val="20"/>
        </w:rPr>
        <w:t xml:space="preserve"> </w:t>
      </w:r>
    </w:p>
    <w:p w:rsidR="00C14A40" w:rsidRPr="00956A1E" w:rsidRDefault="00C14A40" w:rsidP="00C14A40">
      <w:pPr>
        <w:pStyle w:val="af0"/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6"/>
          <w:sz w:val="20"/>
        </w:rPr>
        <w:t xml:space="preserve">по капитальному ремонту «сигнализации» «объекта» по истечении 8 лет эксплуатации или замене отдельных частей «сигнализации» по истечении их срока службы, указанной </w:t>
      </w:r>
      <w:r w:rsidRPr="00956A1E">
        <w:rPr>
          <w:rFonts w:ascii="Times New Roman" w:hAnsi="Times New Roman"/>
          <w:spacing w:val="3"/>
          <w:sz w:val="20"/>
        </w:rPr>
        <w:t>заводом изготовителем</w:t>
      </w:r>
      <w:r w:rsidRPr="00956A1E">
        <w:rPr>
          <w:rFonts w:ascii="Times New Roman" w:hAnsi="Times New Roman"/>
          <w:spacing w:val="6"/>
          <w:sz w:val="20"/>
        </w:rPr>
        <w:t xml:space="preserve"> в технической документации</w:t>
      </w:r>
      <w:r w:rsidRPr="00956A1E">
        <w:rPr>
          <w:rFonts w:ascii="Times New Roman" w:hAnsi="Times New Roman"/>
          <w:spacing w:val="3"/>
          <w:sz w:val="20"/>
        </w:rPr>
        <w:t xml:space="preserve"> на данные изделия;</w:t>
      </w:r>
      <w:r w:rsidRPr="00956A1E">
        <w:rPr>
          <w:rFonts w:ascii="Times New Roman" w:hAnsi="Times New Roman"/>
          <w:spacing w:val="6"/>
          <w:sz w:val="20"/>
        </w:rPr>
        <w:t xml:space="preserve"> </w:t>
      </w:r>
    </w:p>
    <w:p w:rsidR="00C14A40" w:rsidRPr="00956A1E" w:rsidRDefault="00C14A40" w:rsidP="00C14A40">
      <w:pPr>
        <w:pStyle w:val="af0"/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color w:val="000000"/>
          <w:sz w:val="20"/>
        </w:rPr>
        <w:t>по замене «сигнализации» «объекта» при переходе «Охраны» в процессе технического перевооружения на новые системы централизованного наблюдения;</w:t>
      </w:r>
    </w:p>
    <w:p w:rsidR="00C14A40" w:rsidRPr="00956A1E" w:rsidRDefault="00C14A40" w:rsidP="00C14A40">
      <w:pPr>
        <w:pStyle w:val="af0"/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по</w:t>
      </w:r>
      <w:r w:rsidRPr="00956A1E">
        <w:rPr>
          <w:rFonts w:ascii="Times New Roman" w:hAnsi="Times New Roman"/>
          <w:spacing w:val="6"/>
          <w:sz w:val="20"/>
        </w:rPr>
        <w:t xml:space="preserve"> дооборудованию «объекта» дополнительными техническими средствами «сигнализации».</w:t>
      </w:r>
    </w:p>
    <w:p w:rsidR="009847BD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Вносить плату за охрану «объекта» в полном объеме и в определенные Договором порядке и сроки. Не реже одного раза в квартал проводить сверки платежей по лицевому счету с бухгалтерией «Охраны». 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В случае приостановления исполнения обязательств по Договору ежемесячно вносить плату за подключенное устройство охранной «сигнализации» в соответствии с тарифами оператора связи.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Оплатить «Охране» расходы:</w:t>
      </w:r>
    </w:p>
    <w:p w:rsidR="00C14A40" w:rsidRPr="00956A1E" w:rsidRDefault="00C14A40" w:rsidP="00C14A40">
      <w:pPr>
        <w:pStyle w:val="af0"/>
        <w:numPr>
          <w:ilvl w:val="0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0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0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0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C14A40">
      <w:pPr>
        <w:pStyle w:val="af0"/>
        <w:numPr>
          <w:ilvl w:val="1"/>
          <w:numId w:val="42"/>
        </w:numPr>
        <w:shd w:val="clear" w:color="auto" w:fill="FFFFFF"/>
        <w:tabs>
          <w:tab w:val="left" w:pos="567"/>
        </w:tabs>
        <w:contextualSpacing w:val="0"/>
        <w:jc w:val="both"/>
        <w:rPr>
          <w:rFonts w:ascii="Times New Roman" w:hAnsi="Times New Roman"/>
          <w:vanish/>
          <w:spacing w:val="3"/>
          <w:sz w:val="20"/>
        </w:rPr>
      </w:pPr>
    </w:p>
    <w:p w:rsidR="00C14A40" w:rsidRPr="00956A1E" w:rsidRDefault="00C14A40" w:rsidP="00EA7D3D">
      <w:pPr>
        <w:numPr>
          <w:ilvl w:val="2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связанные с ложными выездами на «объект» нарядов полиции по вине «Клиента», совместно проживающих членов семьи или доверенных лиц</w:t>
      </w:r>
      <w:r w:rsidR="00EA7D3D" w:rsidRPr="00956A1E">
        <w:rPr>
          <w:rFonts w:ascii="Times New Roman" w:hAnsi="Times New Roman"/>
          <w:spacing w:val="3"/>
          <w:sz w:val="20"/>
        </w:rPr>
        <w:t>,</w:t>
      </w:r>
      <w:r w:rsidR="00EA7D3D" w:rsidRPr="00956A1E">
        <w:rPr>
          <w:rFonts w:ascii="Times New Roman" w:hAnsi="Times New Roman"/>
          <w:sz w:val="20"/>
        </w:rPr>
        <w:t xml:space="preserve"> если тревожное сообщение было сформировано «сигнализацией» из-за несоблюдения «Клиентом», </w:t>
      </w:r>
      <w:r w:rsidR="00EA7D3D" w:rsidRPr="00956A1E">
        <w:rPr>
          <w:rFonts w:ascii="Times New Roman" w:hAnsi="Times New Roman"/>
          <w:spacing w:val="3"/>
          <w:sz w:val="20"/>
        </w:rPr>
        <w:t>совместно проживающим членом семьи</w:t>
      </w:r>
      <w:r w:rsidR="00EA7D3D" w:rsidRPr="00956A1E">
        <w:rPr>
          <w:rFonts w:ascii="Times New Roman" w:hAnsi="Times New Roman"/>
          <w:sz w:val="20"/>
        </w:rPr>
        <w:t xml:space="preserve"> или доверенным лицом правил пользования «сигнализацией»;</w:t>
      </w:r>
    </w:p>
    <w:p w:rsidR="00C14A40" w:rsidRPr="00956A1E" w:rsidRDefault="00C14A40" w:rsidP="00C14A40">
      <w:pPr>
        <w:numPr>
          <w:ilvl w:val="2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связанные с нецелевым использованием </w:t>
      </w:r>
      <w:r w:rsidRPr="00956A1E">
        <w:rPr>
          <w:rFonts w:ascii="Times New Roman" w:hAnsi="Times New Roman"/>
          <w:spacing w:val="3"/>
          <w:sz w:val="20"/>
          <w:lang w:val="en-US"/>
        </w:rPr>
        <w:t>sim</w:t>
      </w:r>
      <w:r w:rsidRPr="00956A1E">
        <w:rPr>
          <w:rFonts w:ascii="Times New Roman" w:hAnsi="Times New Roman"/>
          <w:spacing w:val="3"/>
          <w:sz w:val="20"/>
        </w:rPr>
        <w:t xml:space="preserve">-карт, установленных в приборе, в случае использования в охране «объекта» </w:t>
      </w:r>
      <w:r w:rsidRPr="00956A1E">
        <w:rPr>
          <w:rFonts w:ascii="Times New Roman" w:hAnsi="Times New Roman"/>
          <w:spacing w:val="3"/>
          <w:sz w:val="20"/>
          <w:lang w:val="en-US"/>
        </w:rPr>
        <w:t>GSM</w:t>
      </w:r>
      <w:r w:rsidRPr="00956A1E">
        <w:rPr>
          <w:rFonts w:ascii="Times New Roman" w:hAnsi="Times New Roman"/>
          <w:spacing w:val="3"/>
          <w:sz w:val="20"/>
        </w:rPr>
        <w:t xml:space="preserve"> аппаратуры за потребляемый трафик, подтвержденный оператором связи, по установленным тарифам оператора связи.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z w:val="20"/>
        </w:rPr>
        <w:t>Установить на «объекте» табличку со свободно читаемым номером квартиры (дома, строения) и названием улицы. Обеспечить ежедневный и круглогодичный, независимо от погодных условий, подъезд наряда полиции к охраняемому «объекту».</w:t>
      </w:r>
    </w:p>
    <w:p w:rsidR="00C14A40" w:rsidRPr="00956A1E" w:rsidRDefault="00C14A40" w:rsidP="00C14A40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Создать необходимые условия для исполнения «Охраной» возложенных на нее по настоящему Договору обязательств.</w:t>
      </w:r>
    </w:p>
    <w:p w:rsidR="00B312E9" w:rsidRPr="00956A1E" w:rsidRDefault="00B312E9" w:rsidP="002E1C10">
      <w:pPr>
        <w:shd w:val="clear" w:color="auto" w:fill="FFFFFF"/>
        <w:tabs>
          <w:tab w:val="left" w:pos="0"/>
          <w:tab w:val="num" w:pos="851"/>
        </w:tabs>
        <w:ind w:firstLine="567"/>
        <w:jc w:val="both"/>
        <w:rPr>
          <w:rFonts w:ascii="Times New Roman" w:hAnsi="Times New Roman"/>
          <w:sz w:val="20"/>
        </w:rPr>
      </w:pPr>
    </w:p>
    <w:p w:rsidR="00560FBF" w:rsidRPr="00956A1E" w:rsidRDefault="00560FBF" w:rsidP="00D628B4">
      <w:pPr>
        <w:pStyle w:val="af0"/>
        <w:numPr>
          <w:ilvl w:val="0"/>
          <w:numId w:val="31"/>
        </w:numPr>
        <w:shd w:val="clear" w:color="auto" w:fill="FFFFFF"/>
        <w:tabs>
          <w:tab w:val="right" w:pos="426"/>
          <w:tab w:val="left" w:pos="851"/>
        </w:tabs>
        <w:jc w:val="center"/>
        <w:rPr>
          <w:rFonts w:ascii="Times New Roman" w:hAnsi="Times New Roman"/>
          <w:b/>
          <w:bCs/>
          <w:spacing w:val="2"/>
          <w:sz w:val="20"/>
        </w:rPr>
      </w:pPr>
      <w:r w:rsidRPr="00956A1E">
        <w:rPr>
          <w:rFonts w:ascii="Times New Roman" w:hAnsi="Times New Roman"/>
          <w:b/>
          <w:bCs/>
          <w:spacing w:val="2"/>
          <w:sz w:val="20"/>
        </w:rPr>
        <w:t>ПРАВА «ОХРАНЫ»</w:t>
      </w:r>
    </w:p>
    <w:p w:rsidR="00B646FD" w:rsidRPr="00956A1E" w:rsidRDefault="00B646FD" w:rsidP="002E1C10">
      <w:pPr>
        <w:shd w:val="clear" w:color="auto" w:fill="FFFFFF"/>
        <w:tabs>
          <w:tab w:val="right" w:pos="0"/>
          <w:tab w:val="num" w:pos="709"/>
          <w:tab w:val="left" w:pos="851"/>
        </w:tabs>
        <w:ind w:firstLine="567"/>
        <w:jc w:val="both"/>
        <w:rPr>
          <w:rFonts w:ascii="Times New Roman" w:hAnsi="Times New Roman"/>
          <w:bCs/>
          <w:spacing w:val="2"/>
          <w:sz w:val="20"/>
        </w:rPr>
      </w:pPr>
    </w:p>
    <w:p w:rsidR="00203A9E" w:rsidRPr="00956A1E" w:rsidRDefault="00203A9E" w:rsidP="00203A9E">
      <w:pPr>
        <w:pStyle w:val="af0"/>
        <w:numPr>
          <w:ilvl w:val="1"/>
          <w:numId w:val="31"/>
        </w:numPr>
        <w:shd w:val="clear" w:color="auto" w:fill="FFFFFF"/>
        <w:tabs>
          <w:tab w:val="righ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Производить комиссионное обследование технического состояния «сигнализации» «объекта» по результатам которого вручать «Клиенту» предписание на проведение текущего или капитального ремонта «сигнализации».</w:t>
      </w:r>
    </w:p>
    <w:p w:rsidR="00203A9E" w:rsidRPr="00956A1E" w:rsidRDefault="00203A9E" w:rsidP="00203A9E">
      <w:pPr>
        <w:pStyle w:val="af0"/>
        <w:numPr>
          <w:ilvl w:val="1"/>
          <w:numId w:val="31"/>
        </w:numPr>
        <w:shd w:val="clear" w:color="auto" w:fill="FFFFFF"/>
        <w:tabs>
          <w:tab w:val="right" w:pos="0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3"/>
          <w:sz w:val="20"/>
          <w:szCs w:val="21"/>
        </w:rPr>
        <w:t xml:space="preserve">Осуществлять переключение «сигнализации», установленной на «объекте», на новый «пульт» </w:t>
      </w:r>
      <w:r w:rsidRPr="00956A1E">
        <w:rPr>
          <w:rFonts w:ascii="Times New Roman" w:hAnsi="Times New Roman"/>
          <w:color w:val="000000"/>
          <w:sz w:val="20"/>
          <w:szCs w:val="21"/>
        </w:rPr>
        <w:t>при переходе «Охраны», в процессе технического перевооружения, на новые системы централизованного наблюдения</w:t>
      </w:r>
      <w:r w:rsidRPr="00956A1E">
        <w:rPr>
          <w:rFonts w:ascii="Times New Roman" w:hAnsi="Times New Roman"/>
          <w:spacing w:val="3"/>
          <w:sz w:val="20"/>
          <w:szCs w:val="21"/>
        </w:rPr>
        <w:t>.</w:t>
      </w:r>
    </w:p>
    <w:p w:rsidR="00203A9E" w:rsidRPr="00956A1E" w:rsidRDefault="00203A9E" w:rsidP="00203A9E">
      <w:pPr>
        <w:pStyle w:val="af0"/>
        <w:numPr>
          <w:ilvl w:val="1"/>
          <w:numId w:val="31"/>
        </w:numPr>
        <w:shd w:val="clear" w:color="auto" w:fill="FFFFFF"/>
        <w:tabs>
          <w:tab w:val="right" w:pos="0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z w:val="20"/>
          <w:szCs w:val="21"/>
        </w:rPr>
        <w:t>Н</w:t>
      </w:r>
      <w:r w:rsidRPr="00956A1E">
        <w:rPr>
          <w:rFonts w:ascii="Times New Roman" w:hAnsi="Times New Roman"/>
          <w:spacing w:val="3"/>
          <w:sz w:val="20"/>
          <w:szCs w:val="21"/>
        </w:rPr>
        <w:t xml:space="preserve">е принимать «объект» под охрану, приостанавливать </w:t>
      </w:r>
      <w:r w:rsidRPr="00956A1E">
        <w:rPr>
          <w:rFonts w:ascii="Times New Roman" w:hAnsi="Times New Roman"/>
          <w:sz w:val="20"/>
          <w:szCs w:val="21"/>
        </w:rPr>
        <w:t>исполнение своих обязательств</w:t>
      </w:r>
      <w:r w:rsidRPr="00956A1E">
        <w:rPr>
          <w:rFonts w:ascii="Times New Roman" w:hAnsi="Times New Roman"/>
          <w:spacing w:val="3"/>
          <w:sz w:val="20"/>
          <w:szCs w:val="21"/>
        </w:rPr>
        <w:t xml:space="preserve"> или расторгать Договор в одностороннем порядке, предварительно уведомив «Клиента» в соответствии с пунктами 3.</w:t>
      </w:r>
      <w:r w:rsidR="00555AEB" w:rsidRPr="00956A1E">
        <w:rPr>
          <w:rFonts w:ascii="Times New Roman" w:hAnsi="Times New Roman"/>
          <w:spacing w:val="3"/>
          <w:sz w:val="20"/>
          <w:szCs w:val="21"/>
        </w:rPr>
        <w:t>7</w:t>
      </w:r>
      <w:r w:rsidRPr="00956A1E">
        <w:rPr>
          <w:rFonts w:ascii="Times New Roman" w:hAnsi="Times New Roman"/>
          <w:spacing w:val="3"/>
          <w:sz w:val="20"/>
          <w:szCs w:val="21"/>
        </w:rPr>
        <w:t xml:space="preserve"> и 3.</w:t>
      </w:r>
      <w:r w:rsidR="00555AEB" w:rsidRPr="00956A1E">
        <w:rPr>
          <w:rFonts w:ascii="Times New Roman" w:hAnsi="Times New Roman"/>
          <w:spacing w:val="3"/>
          <w:sz w:val="20"/>
          <w:szCs w:val="21"/>
        </w:rPr>
        <w:t>8</w:t>
      </w:r>
      <w:r w:rsidRPr="00956A1E">
        <w:rPr>
          <w:rFonts w:ascii="Times New Roman" w:hAnsi="Times New Roman"/>
          <w:spacing w:val="3"/>
          <w:sz w:val="20"/>
          <w:szCs w:val="21"/>
        </w:rPr>
        <w:t xml:space="preserve"> настоящего Договора, в случаях, если:</w:t>
      </w:r>
    </w:p>
    <w:p w:rsidR="00203A9E" w:rsidRPr="00956A1E" w:rsidRDefault="00203A9E" w:rsidP="00203A9E">
      <w:pPr>
        <w:numPr>
          <w:ilvl w:val="2"/>
          <w:numId w:val="31"/>
        </w:numPr>
        <w:shd w:val="clear" w:color="auto" w:fill="FFFFFF"/>
        <w:tabs>
          <w:tab w:val="left" w:pos="709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3"/>
          <w:sz w:val="20"/>
          <w:szCs w:val="21"/>
        </w:rPr>
        <w:t>возникли технические причины, препятствующие продолжению охраны «объекта» (</w:t>
      </w:r>
      <w:r w:rsidRPr="00956A1E">
        <w:rPr>
          <w:rFonts w:ascii="Times New Roman" w:hAnsi="Times New Roman"/>
          <w:sz w:val="20"/>
          <w:szCs w:val="21"/>
        </w:rPr>
        <w:t>отсутствует электроснабжение «объекта», не работает канал связи «объекта» с «пультом», неисправна «сигнализация»</w:t>
      </w:r>
      <w:r w:rsidRPr="00956A1E">
        <w:rPr>
          <w:rFonts w:ascii="Times New Roman" w:hAnsi="Times New Roman"/>
          <w:spacing w:val="3"/>
          <w:sz w:val="20"/>
          <w:szCs w:val="21"/>
        </w:rPr>
        <w:t xml:space="preserve"> и т.п.);</w:t>
      </w:r>
    </w:p>
    <w:p w:rsidR="00203A9E" w:rsidRPr="00956A1E" w:rsidRDefault="00203A9E" w:rsidP="00203A9E">
      <w:pPr>
        <w:numPr>
          <w:ilvl w:val="2"/>
          <w:numId w:val="31"/>
        </w:numPr>
        <w:shd w:val="clear" w:color="auto" w:fill="FFFFFF"/>
        <w:tabs>
          <w:tab w:val="left" w:pos="709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3"/>
          <w:sz w:val="20"/>
          <w:szCs w:val="21"/>
        </w:rPr>
        <w:t>нарушены условия Договора, оговоренные в пунктах раздела 4.</w:t>
      </w:r>
    </w:p>
    <w:p w:rsidR="00203A9E" w:rsidRPr="00956A1E" w:rsidRDefault="00203A9E" w:rsidP="00203A9E">
      <w:pPr>
        <w:pStyle w:val="af0"/>
        <w:numPr>
          <w:ilvl w:val="1"/>
          <w:numId w:val="31"/>
        </w:numPr>
        <w:shd w:val="clear" w:color="auto" w:fill="FFFFFF"/>
        <w:tabs>
          <w:tab w:val="right" w:pos="0"/>
        </w:tabs>
        <w:ind w:left="0" w:firstLine="0"/>
        <w:jc w:val="both"/>
        <w:rPr>
          <w:rFonts w:ascii="Times New Roman" w:hAnsi="Times New Roman"/>
          <w:sz w:val="20"/>
          <w:szCs w:val="21"/>
        </w:rPr>
      </w:pPr>
      <w:r w:rsidRPr="00956A1E">
        <w:rPr>
          <w:rFonts w:ascii="Times New Roman" w:hAnsi="Times New Roman"/>
          <w:sz w:val="20"/>
          <w:szCs w:val="21"/>
        </w:rPr>
        <w:t xml:space="preserve">«Охрана» вправе </w:t>
      </w:r>
      <w:r w:rsidRPr="00956A1E">
        <w:rPr>
          <w:rFonts w:ascii="Times New Roman" w:hAnsi="Times New Roman"/>
          <w:spacing w:val="3"/>
          <w:sz w:val="20"/>
          <w:szCs w:val="21"/>
        </w:rPr>
        <w:t xml:space="preserve">приостанавливать </w:t>
      </w:r>
      <w:r w:rsidRPr="00956A1E">
        <w:rPr>
          <w:rFonts w:ascii="Times New Roman" w:hAnsi="Times New Roman"/>
          <w:sz w:val="20"/>
          <w:szCs w:val="21"/>
        </w:rPr>
        <w:t>исполнение своих обязательств по Договору в одностороннем порядке без уведомления «Клиента», если у «Клиента» имеется задолженность по оплате услуг «Охраны» более 2 месяцев.</w:t>
      </w:r>
    </w:p>
    <w:p w:rsidR="00203A9E" w:rsidRPr="00956A1E" w:rsidRDefault="00203A9E" w:rsidP="00203A9E">
      <w:pPr>
        <w:pStyle w:val="af0"/>
        <w:numPr>
          <w:ilvl w:val="1"/>
          <w:numId w:val="31"/>
        </w:numPr>
        <w:shd w:val="clear" w:color="auto" w:fill="FFFFFF"/>
        <w:tabs>
          <w:tab w:val="right" w:pos="0"/>
        </w:tabs>
        <w:ind w:left="0" w:firstLine="0"/>
        <w:jc w:val="both"/>
        <w:rPr>
          <w:rFonts w:ascii="Times New Roman" w:hAnsi="Times New Roman"/>
          <w:sz w:val="20"/>
          <w:szCs w:val="21"/>
        </w:rPr>
      </w:pPr>
      <w:r w:rsidRPr="00956A1E">
        <w:rPr>
          <w:rFonts w:ascii="Times New Roman" w:hAnsi="Times New Roman"/>
          <w:sz w:val="20"/>
          <w:szCs w:val="21"/>
        </w:rPr>
        <w:t>«Охрана» вправе расторгнуть Договор в одностороннем порядке без уведомления «Клиента», если у «Клиента» имеется задолженность по оплате услуг «Охраны» и/или иным, предусмотренным настоящим Договором, платежам более 6 месяцев. Последнее обстоятельство дает «Охране» право расторгнуть договор с 01-го числа месяца, следующего за шестым неоплаченным, включая расчетный.</w:t>
      </w:r>
    </w:p>
    <w:p w:rsidR="00AA7901" w:rsidRPr="00956A1E" w:rsidRDefault="00AA7901" w:rsidP="00AA7901">
      <w:pPr>
        <w:pStyle w:val="af0"/>
        <w:numPr>
          <w:ilvl w:val="1"/>
          <w:numId w:val="31"/>
        </w:numPr>
        <w:shd w:val="clear" w:color="auto" w:fill="FFFFFF"/>
        <w:tabs>
          <w:tab w:val="right" w:pos="0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3"/>
          <w:sz w:val="20"/>
          <w:szCs w:val="21"/>
        </w:rPr>
        <w:t>Устанавливать размер компенсации за ложный выезд нарядов полиции на «объект» исходя из фактически сложившихся расходов, изменять его по мере изменения расходов без предварительного уведомления «Клиента».</w:t>
      </w:r>
    </w:p>
    <w:p w:rsidR="00AA7901" w:rsidRPr="00956A1E" w:rsidRDefault="00AA7901" w:rsidP="00AA7901">
      <w:pPr>
        <w:pStyle w:val="af0"/>
        <w:numPr>
          <w:ilvl w:val="1"/>
          <w:numId w:val="31"/>
        </w:numPr>
        <w:shd w:val="clear" w:color="auto" w:fill="FFFFFF"/>
        <w:tabs>
          <w:tab w:val="right" w:pos="0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3"/>
          <w:sz w:val="20"/>
          <w:szCs w:val="21"/>
        </w:rPr>
        <w:t>Устанавливать Прейскурантом тарифы на услуги «Охраны», исходя из фактически сложившихся расходов по их оказанию, а также пересматривать их.</w:t>
      </w:r>
    </w:p>
    <w:p w:rsidR="00C447C6" w:rsidRPr="00956A1E" w:rsidRDefault="00AF5526" w:rsidP="003F2334">
      <w:pPr>
        <w:pStyle w:val="af0"/>
        <w:numPr>
          <w:ilvl w:val="1"/>
          <w:numId w:val="31"/>
        </w:numPr>
        <w:shd w:val="clear" w:color="auto" w:fill="FFFFFF"/>
        <w:tabs>
          <w:tab w:val="right" w:pos="0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3"/>
          <w:sz w:val="20"/>
          <w:szCs w:val="21"/>
        </w:rPr>
        <w:t>Выполнение «Охраной» своих обязательств по Договору прекращается, если</w:t>
      </w:r>
      <w:r w:rsidR="00C447C6" w:rsidRPr="00956A1E">
        <w:rPr>
          <w:rFonts w:ascii="Times New Roman" w:hAnsi="Times New Roman"/>
          <w:spacing w:val="3"/>
          <w:sz w:val="20"/>
          <w:szCs w:val="21"/>
        </w:rPr>
        <w:t>:</w:t>
      </w:r>
    </w:p>
    <w:p w:rsidR="00C447C6" w:rsidRPr="00956A1E" w:rsidRDefault="00C447C6" w:rsidP="00C447C6">
      <w:pPr>
        <w:pStyle w:val="af0"/>
        <w:shd w:val="clear" w:color="auto" w:fill="FFFFFF"/>
        <w:tabs>
          <w:tab w:val="right" w:pos="0"/>
        </w:tabs>
        <w:ind w:left="0" w:firstLine="709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3"/>
          <w:sz w:val="20"/>
          <w:szCs w:val="21"/>
        </w:rPr>
        <w:t xml:space="preserve">- </w:t>
      </w:r>
      <w:r w:rsidR="00C221B2" w:rsidRPr="00956A1E">
        <w:rPr>
          <w:rFonts w:ascii="Times New Roman" w:hAnsi="Times New Roman"/>
          <w:spacing w:val="3"/>
          <w:sz w:val="20"/>
          <w:szCs w:val="21"/>
        </w:rPr>
        <w:t>при</w:t>
      </w:r>
      <w:r w:rsidR="00AF5526" w:rsidRPr="00956A1E">
        <w:rPr>
          <w:rFonts w:ascii="Times New Roman" w:hAnsi="Times New Roman"/>
          <w:spacing w:val="3"/>
          <w:sz w:val="20"/>
          <w:szCs w:val="21"/>
        </w:rPr>
        <w:t xml:space="preserve"> прибытии на «объект» по сигналу «тревога» к наряду полиции </w:t>
      </w:r>
      <w:r w:rsidR="00C221B2" w:rsidRPr="00956A1E">
        <w:rPr>
          <w:rFonts w:ascii="Times New Roman" w:hAnsi="Times New Roman"/>
          <w:spacing w:val="3"/>
          <w:sz w:val="20"/>
        </w:rPr>
        <w:t>«Клиент», совместно проживающие члены семьи или доверенные лица</w:t>
      </w:r>
      <w:r w:rsidR="00AF5526" w:rsidRPr="00956A1E">
        <w:rPr>
          <w:rFonts w:ascii="Times New Roman" w:hAnsi="Times New Roman"/>
          <w:spacing w:val="3"/>
          <w:sz w:val="20"/>
          <w:szCs w:val="21"/>
        </w:rPr>
        <w:t xml:space="preserve"> не обратил</w:t>
      </w:r>
      <w:r w:rsidR="00C221B2" w:rsidRPr="00956A1E">
        <w:rPr>
          <w:rFonts w:ascii="Times New Roman" w:hAnsi="Times New Roman"/>
          <w:spacing w:val="3"/>
          <w:sz w:val="20"/>
          <w:szCs w:val="21"/>
        </w:rPr>
        <w:t>и</w:t>
      </w:r>
      <w:r w:rsidR="00AF5526" w:rsidRPr="00956A1E">
        <w:rPr>
          <w:rFonts w:ascii="Times New Roman" w:hAnsi="Times New Roman"/>
          <w:spacing w:val="3"/>
          <w:sz w:val="20"/>
          <w:szCs w:val="21"/>
        </w:rPr>
        <w:t>с</w:t>
      </w:r>
      <w:r w:rsidR="00C221B2" w:rsidRPr="00956A1E">
        <w:rPr>
          <w:rFonts w:ascii="Times New Roman" w:hAnsi="Times New Roman"/>
          <w:spacing w:val="3"/>
          <w:sz w:val="20"/>
          <w:szCs w:val="21"/>
        </w:rPr>
        <w:t>ь</w:t>
      </w:r>
      <w:r w:rsidRPr="00956A1E">
        <w:rPr>
          <w:rFonts w:ascii="Times New Roman" w:hAnsi="Times New Roman"/>
          <w:spacing w:val="3"/>
          <w:sz w:val="20"/>
          <w:szCs w:val="21"/>
        </w:rPr>
        <w:t>;</w:t>
      </w:r>
      <w:r w:rsidR="00AF5526" w:rsidRPr="00956A1E">
        <w:rPr>
          <w:rFonts w:ascii="Times New Roman" w:hAnsi="Times New Roman"/>
          <w:spacing w:val="3"/>
          <w:sz w:val="20"/>
          <w:szCs w:val="21"/>
        </w:rPr>
        <w:t xml:space="preserve"> </w:t>
      </w:r>
    </w:p>
    <w:p w:rsidR="00C447C6" w:rsidRPr="00956A1E" w:rsidRDefault="00C447C6" w:rsidP="00C447C6">
      <w:pPr>
        <w:pStyle w:val="af0"/>
        <w:shd w:val="clear" w:color="auto" w:fill="FFFFFF"/>
        <w:tabs>
          <w:tab w:val="right" w:pos="0"/>
        </w:tabs>
        <w:ind w:left="0" w:firstLine="709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3"/>
          <w:sz w:val="20"/>
          <w:szCs w:val="21"/>
        </w:rPr>
        <w:t xml:space="preserve">- </w:t>
      </w:r>
      <w:r w:rsidR="00AF5526" w:rsidRPr="00956A1E">
        <w:rPr>
          <w:rFonts w:ascii="Times New Roman" w:hAnsi="Times New Roman"/>
          <w:spacing w:val="3"/>
          <w:sz w:val="20"/>
          <w:szCs w:val="21"/>
        </w:rPr>
        <w:t>выяснить причину срабатывания «сигнализации» не представляется возможным ввиду возникновения обстоятельств, указанных в п.2.8</w:t>
      </w:r>
      <w:r w:rsidRPr="00956A1E">
        <w:rPr>
          <w:rFonts w:ascii="Times New Roman" w:hAnsi="Times New Roman"/>
          <w:spacing w:val="3"/>
          <w:sz w:val="20"/>
          <w:szCs w:val="21"/>
        </w:rPr>
        <w:t>;</w:t>
      </w:r>
    </w:p>
    <w:p w:rsidR="00C447C6" w:rsidRPr="00956A1E" w:rsidRDefault="00C447C6" w:rsidP="00C447C6">
      <w:pPr>
        <w:pStyle w:val="af0"/>
        <w:shd w:val="clear" w:color="auto" w:fill="FFFFFF"/>
        <w:tabs>
          <w:tab w:val="right" w:pos="0"/>
        </w:tabs>
        <w:ind w:left="0" w:firstLine="709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3"/>
          <w:sz w:val="20"/>
          <w:szCs w:val="21"/>
        </w:rPr>
        <w:t xml:space="preserve">- </w:t>
      </w:r>
      <w:r w:rsidR="004325BE" w:rsidRPr="00956A1E">
        <w:rPr>
          <w:rFonts w:ascii="Times New Roman" w:hAnsi="Times New Roman"/>
          <w:spacing w:val="3"/>
          <w:sz w:val="20"/>
          <w:szCs w:val="21"/>
        </w:rPr>
        <w:t>отсутствует возможность оповещения «Клиент</w:t>
      </w:r>
      <w:r w:rsidR="001136B6" w:rsidRPr="00956A1E">
        <w:rPr>
          <w:rFonts w:ascii="Times New Roman" w:hAnsi="Times New Roman"/>
          <w:spacing w:val="3"/>
          <w:sz w:val="20"/>
          <w:szCs w:val="21"/>
        </w:rPr>
        <w:t>а</w:t>
      </w:r>
      <w:r w:rsidR="004325BE" w:rsidRPr="00956A1E">
        <w:rPr>
          <w:rFonts w:ascii="Times New Roman" w:hAnsi="Times New Roman"/>
          <w:spacing w:val="3"/>
          <w:sz w:val="20"/>
          <w:szCs w:val="21"/>
        </w:rPr>
        <w:t xml:space="preserve">» согласно </w:t>
      </w:r>
      <w:proofErr w:type="spellStart"/>
      <w:r w:rsidR="004325BE" w:rsidRPr="00956A1E">
        <w:rPr>
          <w:rFonts w:ascii="Times New Roman" w:hAnsi="Times New Roman"/>
          <w:spacing w:val="3"/>
          <w:sz w:val="20"/>
          <w:szCs w:val="21"/>
        </w:rPr>
        <w:t>п.</w:t>
      </w:r>
      <w:r w:rsidR="00003DDC" w:rsidRPr="00956A1E">
        <w:rPr>
          <w:rFonts w:ascii="Times New Roman" w:hAnsi="Times New Roman"/>
          <w:spacing w:val="3"/>
          <w:sz w:val="20"/>
          <w:szCs w:val="21"/>
        </w:rPr>
        <w:t>п</w:t>
      </w:r>
      <w:proofErr w:type="spellEnd"/>
      <w:r w:rsidR="00003DDC" w:rsidRPr="00956A1E">
        <w:rPr>
          <w:rFonts w:ascii="Times New Roman" w:hAnsi="Times New Roman"/>
          <w:spacing w:val="3"/>
          <w:sz w:val="20"/>
          <w:szCs w:val="21"/>
        </w:rPr>
        <w:t xml:space="preserve">. 2.5, </w:t>
      </w:r>
      <w:r w:rsidR="00700650" w:rsidRPr="00956A1E">
        <w:rPr>
          <w:rFonts w:ascii="Times New Roman" w:hAnsi="Times New Roman"/>
          <w:spacing w:val="3"/>
          <w:sz w:val="20"/>
          <w:szCs w:val="21"/>
        </w:rPr>
        <w:t>3.3</w:t>
      </w:r>
      <w:r w:rsidR="00212158" w:rsidRPr="00956A1E">
        <w:rPr>
          <w:rFonts w:ascii="Times New Roman" w:hAnsi="Times New Roman"/>
          <w:spacing w:val="3"/>
          <w:sz w:val="20"/>
          <w:szCs w:val="21"/>
        </w:rPr>
        <w:t xml:space="preserve"> и 3.6</w:t>
      </w:r>
      <w:r w:rsidR="00700650" w:rsidRPr="00956A1E">
        <w:rPr>
          <w:rFonts w:ascii="Times New Roman" w:hAnsi="Times New Roman"/>
          <w:spacing w:val="3"/>
          <w:sz w:val="20"/>
          <w:szCs w:val="21"/>
        </w:rPr>
        <w:t xml:space="preserve"> Договора. </w:t>
      </w:r>
    </w:p>
    <w:p w:rsidR="005A167A" w:rsidRPr="00956A1E" w:rsidRDefault="00CC2077" w:rsidP="00C447C6">
      <w:pPr>
        <w:pStyle w:val="af0"/>
        <w:shd w:val="clear" w:color="auto" w:fill="FFFFFF"/>
        <w:tabs>
          <w:tab w:val="right" w:pos="0"/>
        </w:tabs>
        <w:ind w:left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3"/>
          <w:sz w:val="20"/>
          <w:szCs w:val="21"/>
        </w:rPr>
        <w:t xml:space="preserve">Наряд полиции </w:t>
      </w:r>
      <w:r w:rsidR="00C447C6" w:rsidRPr="00956A1E">
        <w:rPr>
          <w:rFonts w:ascii="Times New Roman" w:hAnsi="Times New Roman"/>
          <w:spacing w:val="3"/>
          <w:sz w:val="20"/>
          <w:szCs w:val="21"/>
        </w:rPr>
        <w:t>покидает</w:t>
      </w:r>
      <w:r w:rsidRPr="00956A1E">
        <w:rPr>
          <w:rFonts w:ascii="Times New Roman" w:hAnsi="Times New Roman"/>
          <w:spacing w:val="3"/>
          <w:sz w:val="20"/>
          <w:szCs w:val="21"/>
        </w:rPr>
        <w:t xml:space="preserve"> «объект» и возвращаетс</w:t>
      </w:r>
      <w:r w:rsidR="003F2334" w:rsidRPr="00956A1E">
        <w:rPr>
          <w:rFonts w:ascii="Times New Roman" w:hAnsi="Times New Roman"/>
          <w:spacing w:val="3"/>
          <w:sz w:val="20"/>
          <w:szCs w:val="21"/>
        </w:rPr>
        <w:t>я на маршрут патрулирования, при этом обязательства со стороны «Охраны» считаются исполненными надлежащим образом.</w:t>
      </w:r>
      <w:r w:rsidRPr="00956A1E">
        <w:rPr>
          <w:rFonts w:ascii="Times New Roman" w:hAnsi="Times New Roman"/>
          <w:spacing w:val="3"/>
          <w:sz w:val="20"/>
          <w:szCs w:val="21"/>
        </w:rPr>
        <w:t xml:space="preserve"> </w:t>
      </w:r>
      <w:r w:rsidR="00AF5526" w:rsidRPr="00956A1E">
        <w:rPr>
          <w:rFonts w:ascii="Times New Roman" w:hAnsi="Times New Roman"/>
          <w:spacing w:val="3"/>
          <w:sz w:val="20"/>
          <w:szCs w:val="21"/>
        </w:rPr>
        <w:t xml:space="preserve"> </w:t>
      </w:r>
    </w:p>
    <w:p w:rsidR="00AA7901" w:rsidRPr="00956A1E" w:rsidRDefault="00AA7901" w:rsidP="00AA7901">
      <w:pPr>
        <w:pStyle w:val="af0"/>
        <w:numPr>
          <w:ilvl w:val="1"/>
          <w:numId w:val="31"/>
        </w:numPr>
        <w:shd w:val="clear" w:color="auto" w:fill="FFFFFF"/>
        <w:tabs>
          <w:tab w:val="right" w:pos="0"/>
        </w:tabs>
        <w:ind w:left="0" w:firstLine="0"/>
        <w:jc w:val="both"/>
        <w:rPr>
          <w:rFonts w:ascii="Times New Roman" w:hAnsi="Times New Roman"/>
          <w:sz w:val="20"/>
        </w:rPr>
      </w:pPr>
      <w:r w:rsidRPr="00956A1E">
        <w:rPr>
          <w:rFonts w:ascii="Times New Roman" w:hAnsi="Times New Roman"/>
          <w:sz w:val="20"/>
        </w:rPr>
        <w:t>Принимать меры, согласно действующего законодательства, для защиты от угрозы нападения опасных животных при вскрытии и осмотре «объекта» и/или прилегающей территории, в случае присутствия на территории «объекта» в охраняемое время животных, представляющих опасность для сотрудников «Охраны», о чем «Охрана» не была уведомлена «Клиентом».</w:t>
      </w:r>
    </w:p>
    <w:p w:rsidR="00DF68EB" w:rsidRPr="00956A1E" w:rsidRDefault="00DF68EB" w:rsidP="002E1C10">
      <w:pPr>
        <w:shd w:val="clear" w:color="auto" w:fill="FFFFFF"/>
        <w:tabs>
          <w:tab w:val="right" w:pos="426"/>
          <w:tab w:val="num" w:pos="709"/>
          <w:tab w:val="left" w:pos="851"/>
        </w:tabs>
        <w:ind w:firstLine="567"/>
        <w:jc w:val="both"/>
        <w:rPr>
          <w:rFonts w:ascii="Times New Roman" w:hAnsi="Times New Roman"/>
          <w:bCs/>
          <w:spacing w:val="2"/>
          <w:sz w:val="20"/>
        </w:rPr>
      </w:pPr>
    </w:p>
    <w:p w:rsidR="00560FBF" w:rsidRPr="00956A1E" w:rsidRDefault="00560FBF" w:rsidP="00D628B4">
      <w:pPr>
        <w:pStyle w:val="af0"/>
        <w:numPr>
          <w:ilvl w:val="0"/>
          <w:numId w:val="31"/>
        </w:numPr>
        <w:shd w:val="clear" w:color="auto" w:fill="FFFFFF"/>
        <w:tabs>
          <w:tab w:val="right" w:pos="426"/>
          <w:tab w:val="left" w:pos="851"/>
        </w:tabs>
        <w:jc w:val="center"/>
        <w:rPr>
          <w:rFonts w:ascii="Times New Roman" w:hAnsi="Times New Roman"/>
          <w:b/>
          <w:bCs/>
          <w:spacing w:val="2"/>
          <w:sz w:val="20"/>
        </w:rPr>
      </w:pPr>
      <w:r w:rsidRPr="00956A1E">
        <w:rPr>
          <w:rFonts w:ascii="Times New Roman" w:hAnsi="Times New Roman"/>
          <w:b/>
          <w:bCs/>
          <w:spacing w:val="2"/>
          <w:sz w:val="20"/>
        </w:rPr>
        <w:t>ПРАВА «КЛИЕНТА»</w:t>
      </w:r>
    </w:p>
    <w:p w:rsidR="00B646FD" w:rsidRPr="00956A1E" w:rsidRDefault="00B646FD" w:rsidP="002E1C10">
      <w:pPr>
        <w:shd w:val="clear" w:color="auto" w:fill="FFFFFF"/>
        <w:tabs>
          <w:tab w:val="right" w:pos="426"/>
          <w:tab w:val="num" w:pos="709"/>
          <w:tab w:val="left" w:pos="851"/>
        </w:tabs>
        <w:ind w:firstLine="567"/>
        <w:jc w:val="both"/>
        <w:rPr>
          <w:rFonts w:ascii="Times New Roman" w:hAnsi="Times New Roman"/>
          <w:bCs/>
          <w:spacing w:val="2"/>
          <w:sz w:val="20"/>
        </w:rPr>
      </w:pPr>
    </w:p>
    <w:p w:rsidR="00560FBF" w:rsidRPr="00956A1E" w:rsidRDefault="00560FBF" w:rsidP="00E418C7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Сдавать «объ</w:t>
      </w:r>
      <w:r w:rsidR="00EA77F3" w:rsidRPr="00956A1E">
        <w:rPr>
          <w:rFonts w:ascii="Times New Roman" w:hAnsi="Times New Roman"/>
          <w:spacing w:val="3"/>
          <w:sz w:val="20"/>
        </w:rPr>
        <w:t>ект» под охрану на период времени, указанный в п.2 Приложения.</w:t>
      </w:r>
    </w:p>
    <w:p w:rsidR="00AA7901" w:rsidRPr="00956A1E" w:rsidRDefault="00AA7901" w:rsidP="00AA7901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3"/>
          <w:sz w:val="20"/>
          <w:szCs w:val="21"/>
        </w:rPr>
        <w:t xml:space="preserve">Назначать своих доверенных лиц, с обязательным внесением их данных в Приложение, передавать им право входа на «объект», пользования «сигнализацией» и исполнения условий, указанных в пунктах </w:t>
      </w:r>
      <w:r w:rsidR="00C87827" w:rsidRPr="00956A1E">
        <w:rPr>
          <w:rFonts w:ascii="Times New Roman" w:hAnsi="Times New Roman"/>
          <w:spacing w:val="3"/>
          <w:sz w:val="20"/>
          <w:szCs w:val="21"/>
        </w:rPr>
        <w:t xml:space="preserve">Договора </w:t>
      </w:r>
      <w:r w:rsidRPr="00956A1E">
        <w:rPr>
          <w:rFonts w:ascii="Times New Roman" w:hAnsi="Times New Roman"/>
          <w:spacing w:val="3"/>
          <w:sz w:val="20"/>
          <w:szCs w:val="21"/>
        </w:rPr>
        <w:t>раздела 4.</w:t>
      </w:r>
    </w:p>
    <w:p w:rsidR="00AA7901" w:rsidRPr="00956A1E" w:rsidRDefault="00AA7901" w:rsidP="00AA7901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3"/>
          <w:sz w:val="20"/>
          <w:szCs w:val="21"/>
        </w:rPr>
        <w:t>Принимать решение о предоставлении «Охране» права вскрывать и осматривать «объект» без понятых при поступлении сигнала «тревога» или не взятии под охрану, о чем в Приложении делается соответствующая запись.</w:t>
      </w:r>
    </w:p>
    <w:p w:rsidR="00E91F9A" w:rsidRPr="00956A1E" w:rsidRDefault="00E91F9A" w:rsidP="00E91F9A">
      <w:pPr>
        <w:pStyle w:val="af0"/>
        <w:shd w:val="clear" w:color="auto" w:fill="FFFFFF"/>
        <w:tabs>
          <w:tab w:val="left" w:pos="0"/>
        </w:tabs>
        <w:ind w:left="0"/>
        <w:jc w:val="both"/>
        <w:rPr>
          <w:rFonts w:ascii="Times New Roman" w:hAnsi="Times New Roman"/>
          <w:spacing w:val="3"/>
          <w:sz w:val="20"/>
        </w:rPr>
      </w:pPr>
    </w:p>
    <w:p w:rsidR="00560FBF" w:rsidRPr="00956A1E" w:rsidRDefault="00560FBF" w:rsidP="00D628B4">
      <w:pPr>
        <w:pStyle w:val="af0"/>
        <w:numPr>
          <w:ilvl w:val="0"/>
          <w:numId w:val="31"/>
        </w:numPr>
        <w:shd w:val="clear" w:color="auto" w:fill="FFFFFF"/>
        <w:tabs>
          <w:tab w:val="right" w:pos="426"/>
          <w:tab w:val="left" w:pos="851"/>
        </w:tabs>
        <w:jc w:val="center"/>
        <w:rPr>
          <w:rFonts w:ascii="Times New Roman" w:hAnsi="Times New Roman"/>
          <w:b/>
          <w:bCs/>
          <w:spacing w:val="2"/>
          <w:sz w:val="20"/>
        </w:rPr>
      </w:pPr>
      <w:r w:rsidRPr="00956A1E">
        <w:rPr>
          <w:rFonts w:ascii="Times New Roman" w:hAnsi="Times New Roman"/>
          <w:b/>
          <w:bCs/>
          <w:spacing w:val="2"/>
          <w:sz w:val="20"/>
        </w:rPr>
        <w:t>ОТВЕТСТВЕННОСТЬ «ОХРАНЫ»</w:t>
      </w:r>
    </w:p>
    <w:p w:rsidR="00DF68EB" w:rsidRPr="00956A1E" w:rsidRDefault="00DF68EB" w:rsidP="002E1C10">
      <w:pPr>
        <w:shd w:val="clear" w:color="auto" w:fill="FFFFFF"/>
        <w:tabs>
          <w:tab w:val="right" w:pos="426"/>
          <w:tab w:val="num" w:pos="709"/>
          <w:tab w:val="left" w:pos="851"/>
        </w:tabs>
        <w:ind w:firstLine="567"/>
        <w:jc w:val="both"/>
        <w:rPr>
          <w:rFonts w:ascii="Times New Roman" w:hAnsi="Times New Roman"/>
          <w:bCs/>
          <w:spacing w:val="2"/>
          <w:sz w:val="20"/>
        </w:rPr>
      </w:pPr>
    </w:p>
    <w:p w:rsidR="004C7B93" w:rsidRPr="00956A1E" w:rsidRDefault="004C7B93" w:rsidP="00D02079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«Охрана» несет ответственность по выполнению условий настоящего Договора только перед «Клиентом»</w:t>
      </w:r>
      <w:r w:rsidR="00C1455D" w:rsidRPr="00956A1E">
        <w:rPr>
          <w:rFonts w:ascii="Times New Roman" w:hAnsi="Times New Roman"/>
          <w:spacing w:val="3"/>
          <w:sz w:val="20"/>
        </w:rPr>
        <w:t xml:space="preserve"> </w:t>
      </w:r>
      <w:r w:rsidR="007D6C98" w:rsidRPr="00956A1E">
        <w:rPr>
          <w:rFonts w:ascii="Times New Roman" w:hAnsi="Times New Roman"/>
          <w:spacing w:val="3"/>
          <w:sz w:val="20"/>
        </w:rPr>
        <w:t>согласно</w:t>
      </w:r>
      <w:r w:rsidR="00C1455D" w:rsidRPr="00956A1E">
        <w:rPr>
          <w:rFonts w:ascii="Times New Roman" w:hAnsi="Times New Roman"/>
          <w:spacing w:val="3"/>
          <w:sz w:val="20"/>
        </w:rPr>
        <w:t xml:space="preserve"> действующ</w:t>
      </w:r>
      <w:r w:rsidR="007D6C98" w:rsidRPr="00956A1E">
        <w:rPr>
          <w:rFonts w:ascii="Times New Roman" w:hAnsi="Times New Roman"/>
          <w:spacing w:val="3"/>
          <w:sz w:val="20"/>
        </w:rPr>
        <w:t>его</w:t>
      </w:r>
      <w:r w:rsidR="00C1455D" w:rsidRPr="00956A1E">
        <w:rPr>
          <w:rFonts w:ascii="Times New Roman" w:hAnsi="Times New Roman"/>
          <w:spacing w:val="3"/>
          <w:sz w:val="20"/>
        </w:rPr>
        <w:t xml:space="preserve"> законодательств</w:t>
      </w:r>
      <w:r w:rsidR="007D6C98" w:rsidRPr="00956A1E">
        <w:rPr>
          <w:rFonts w:ascii="Times New Roman" w:hAnsi="Times New Roman"/>
          <w:spacing w:val="3"/>
          <w:sz w:val="20"/>
        </w:rPr>
        <w:t>а</w:t>
      </w:r>
      <w:r w:rsidR="00C1455D" w:rsidRPr="00956A1E">
        <w:rPr>
          <w:rFonts w:ascii="Times New Roman" w:hAnsi="Times New Roman"/>
          <w:spacing w:val="3"/>
          <w:sz w:val="20"/>
        </w:rPr>
        <w:t xml:space="preserve"> Российской Федерации</w:t>
      </w:r>
      <w:r w:rsidRPr="00956A1E">
        <w:rPr>
          <w:rFonts w:ascii="Times New Roman" w:hAnsi="Times New Roman"/>
          <w:spacing w:val="3"/>
          <w:sz w:val="20"/>
        </w:rPr>
        <w:t>.</w:t>
      </w:r>
    </w:p>
    <w:p w:rsidR="00FD5E3C" w:rsidRPr="00956A1E" w:rsidRDefault="00560FBF" w:rsidP="00B16FE2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«Охрана» </w:t>
      </w:r>
      <w:r w:rsidR="00406966" w:rsidRPr="00956A1E">
        <w:rPr>
          <w:rFonts w:ascii="Times New Roman" w:hAnsi="Times New Roman"/>
          <w:spacing w:val="3"/>
          <w:sz w:val="20"/>
        </w:rPr>
        <w:t xml:space="preserve">ни при каких обстоятельствах не </w:t>
      </w:r>
      <w:r w:rsidRPr="00956A1E">
        <w:rPr>
          <w:rFonts w:ascii="Times New Roman" w:hAnsi="Times New Roman"/>
          <w:spacing w:val="3"/>
          <w:sz w:val="20"/>
        </w:rPr>
        <w:t>несет ответственность</w:t>
      </w:r>
      <w:r w:rsidR="00406966" w:rsidRPr="00956A1E">
        <w:rPr>
          <w:rFonts w:ascii="Times New Roman" w:hAnsi="Times New Roman"/>
          <w:spacing w:val="3"/>
          <w:sz w:val="20"/>
        </w:rPr>
        <w:t xml:space="preserve"> </w:t>
      </w:r>
      <w:r w:rsidR="00FD5E3C" w:rsidRPr="00956A1E">
        <w:rPr>
          <w:rFonts w:ascii="Times New Roman" w:hAnsi="Times New Roman"/>
          <w:sz w:val="20"/>
        </w:rPr>
        <w:t>за жизнь и здоровье «Клиента»</w:t>
      </w:r>
      <w:r w:rsidR="004C7B93" w:rsidRPr="00956A1E">
        <w:rPr>
          <w:rFonts w:ascii="Times New Roman" w:hAnsi="Times New Roman"/>
          <w:sz w:val="20"/>
        </w:rPr>
        <w:t xml:space="preserve"> и членов его семьи</w:t>
      </w:r>
      <w:r w:rsidR="00FD5E3C" w:rsidRPr="00956A1E">
        <w:rPr>
          <w:rFonts w:ascii="Times New Roman" w:hAnsi="Times New Roman"/>
          <w:sz w:val="20"/>
        </w:rPr>
        <w:t xml:space="preserve">, а </w:t>
      </w:r>
      <w:proofErr w:type="gramStart"/>
      <w:r w:rsidR="00FD5E3C" w:rsidRPr="00956A1E">
        <w:rPr>
          <w:rFonts w:ascii="Times New Roman" w:hAnsi="Times New Roman"/>
          <w:sz w:val="20"/>
        </w:rPr>
        <w:t>так же</w:t>
      </w:r>
      <w:proofErr w:type="gramEnd"/>
      <w:r w:rsidR="00FD5E3C" w:rsidRPr="00956A1E">
        <w:rPr>
          <w:rFonts w:ascii="Times New Roman" w:hAnsi="Times New Roman"/>
          <w:sz w:val="20"/>
        </w:rPr>
        <w:t xml:space="preserve"> </w:t>
      </w:r>
      <w:r w:rsidR="00D02079" w:rsidRPr="00956A1E">
        <w:rPr>
          <w:rFonts w:ascii="Times New Roman" w:hAnsi="Times New Roman"/>
          <w:sz w:val="20"/>
        </w:rPr>
        <w:t xml:space="preserve">любую </w:t>
      </w:r>
      <w:r w:rsidR="00FD5E3C" w:rsidRPr="00956A1E">
        <w:rPr>
          <w:rFonts w:ascii="Times New Roman" w:hAnsi="Times New Roman"/>
          <w:spacing w:val="3"/>
          <w:sz w:val="20"/>
        </w:rPr>
        <w:t>материальную</w:t>
      </w:r>
      <w:r w:rsidR="00FD5E3C" w:rsidRPr="00956A1E">
        <w:rPr>
          <w:rFonts w:ascii="Times New Roman" w:hAnsi="Times New Roman"/>
          <w:sz w:val="20"/>
        </w:rPr>
        <w:t xml:space="preserve"> </w:t>
      </w:r>
      <w:r w:rsidR="00FD5E3C" w:rsidRPr="00956A1E">
        <w:rPr>
          <w:rFonts w:ascii="Times New Roman" w:hAnsi="Times New Roman"/>
          <w:spacing w:val="3"/>
          <w:sz w:val="20"/>
        </w:rPr>
        <w:t>ответственность</w:t>
      </w:r>
      <w:r w:rsidR="00FD5E3C" w:rsidRPr="00956A1E">
        <w:rPr>
          <w:rFonts w:ascii="Times New Roman" w:hAnsi="Times New Roman"/>
          <w:sz w:val="20"/>
        </w:rPr>
        <w:t xml:space="preserve"> за кражу, порчу или уничтожение его имущества. </w:t>
      </w:r>
    </w:p>
    <w:p w:rsidR="00B2589C" w:rsidRPr="00956A1E" w:rsidRDefault="00B2589C" w:rsidP="00B2589C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«</w:t>
      </w:r>
      <w:r w:rsidR="00560FBF" w:rsidRPr="00956A1E">
        <w:rPr>
          <w:rFonts w:ascii="Times New Roman" w:hAnsi="Times New Roman"/>
          <w:spacing w:val="3"/>
          <w:sz w:val="20"/>
        </w:rPr>
        <w:t>О</w:t>
      </w:r>
      <w:r w:rsidR="00061DAE" w:rsidRPr="00956A1E">
        <w:rPr>
          <w:rFonts w:ascii="Times New Roman" w:hAnsi="Times New Roman"/>
          <w:spacing w:val="3"/>
          <w:sz w:val="20"/>
        </w:rPr>
        <w:t>храна» не несет ответственность</w:t>
      </w:r>
      <w:r w:rsidR="00560FBF" w:rsidRPr="00956A1E">
        <w:rPr>
          <w:rFonts w:ascii="Times New Roman" w:hAnsi="Times New Roman"/>
          <w:spacing w:val="3"/>
          <w:sz w:val="20"/>
        </w:rPr>
        <w:t>:</w:t>
      </w:r>
    </w:p>
    <w:p w:rsidR="00B2589C" w:rsidRPr="00956A1E" w:rsidRDefault="00B2589C" w:rsidP="00B2589C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5"/>
          <w:sz w:val="20"/>
        </w:rPr>
        <w:t>за обстоятельства, являющиеся следствием</w:t>
      </w:r>
      <w:r w:rsidRPr="00956A1E">
        <w:rPr>
          <w:rFonts w:ascii="Times New Roman" w:hAnsi="Times New Roman"/>
          <w:spacing w:val="3"/>
          <w:sz w:val="20"/>
        </w:rPr>
        <w:t>, когда</w:t>
      </w:r>
      <w:r w:rsidRPr="00956A1E">
        <w:rPr>
          <w:rFonts w:ascii="Times New Roman" w:hAnsi="Times New Roman"/>
          <w:spacing w:val="3"/>
          <w:sz w:val="20"/>
          <w:szCs w:val="21"/>
        </w:rPr>
        <w:t xml:space="preserve"> «Охрана» была лишена возможности вскрывать и осматривать «объект» для выяснения причин сигнала «тревога», вследствие несоответствия дубликатов ключей от замков и других запорных устройств входных дверей «объекта», его помещений, запорных устройств входных дверей подъездов, холлов, несоответствия их кодов, а также в случае наличия у «Клиента» внутри «объекта» и/или на его территории в охраняемое время животных, представляющих опасность для работников «Охраны»;</w:t>
      </w:r>
    </w:p>
    <w:p w:rsidR="00B2589C" w:rsidRPr="00956A1E" w:rsidRDefault="00B2589C" w:rsidP="00B2589C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5"/>
          <w:sz w:val="20"/>
        </w:rPr>
        <w:t>за обстоятельства, являющиеся следствием</w:t>
      </w:r>
      <w:r w:rsidRPr="00956A1E">
        <w:rPr>
          <w:rFonts w:ascii="Times New Roman" w:hAnsi="Times New Roman"/>
          <w:spacing w:val="3"/>
          <w:sz w:val="20"/>
        </w:rPr>
        <w:t>, когда охрана «объекта» временно не могла осуществляться по техническим причинам, от «Охраны» не зависящим (</w:t>
      </w:r>
      <w:r w:rsidRPr="00956A1E">
        <w:rPr>
          <w:rFonts w:ascii="Times New Roman" w:hAnsi="Times New Roman"/>
          <w:sz w:val="20"/>
        </w:rPr>
        <w:t>отсутствует электроснабжение «объекта», не работает канал связи «объекта» с «пультом», неисправна «сигнализация», в том числе из-за некачественной технической эксплуатации и/или обслуживания, включение третьими лицами в систему сигнализации «эквивалентов», другие аналогичные технические причины и т.п.</w:t>
      </w:r>
      <w:r w:rsidRPr="00956A1E">
        <w:rPr>
          <w:rFonts w:ascii="Times New Roman" w:hAnsi="Times New Roman"/>
          <w:spacing w:val="3"/>
          <w:sz w:val="20"/>
        </w:rPr>
        <w:t>);</w:t>
      </w:r>
    </w:p>
    <w:p w:rsidR="00B2589C" w:rsidRPr="00956A1E" w:rsidRDefault="00B2589C" w:rsidP="00B2589C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5"/>
          <w:sz w:val="20"/>
        </w:rPr>
        <w:lastRenderedPageBreak/>
        <w:t xml:space="preserve">за обстоятельства, являющиеся следствием </w:t>
      </w:r>
      <w:proofErr w:type="gramStart"/>
      <w:r w:rsidRPr="00956A1E">
        <w:rPr>
          <w:rFonts w:ascii="Times New Roman" w:hAnsi="Times New Roman"/>
          <w:spacing w:val="5"/>
          <w:sz w:val="20"/>
        </w:rPr>
        <w:t>не выполнения</w:t>
      </w:r>
      <w:proofErr w:type="gramEnd"/>
      <w:r w:rsidRPr="00956A1E">
        <w:rPr>
          <w:rFonts w:ascii="Times New Roman" w:hAnsi="Times New Roman"/>
          <w:spacing w:val="5"/>
          <w:sz w:val="20"/>
        </w:rPr>
        <w:t xml:space="preserve"> «Клиентом» п</w:t>
      </w:r>
      <w:r w:rsidR="00076EBF" w:rsidRPr="00956A1E">
        <w:rPr>
          <w:rFonts w:ascii="Times New Roman" w:hAnsi="Times New Roman"/>
          <w:spacing w:val="5"/>
          <w:sz w:val="20"/>
        </w:rPr>
        <w:t xml:space="preserve">унктов </w:t>
      </w:r>
      <w:r w:rsidR="00350822" w:rsidRPr="00956A1E">
        <w:rPr>
          <w:rFonts w:ascii="Times New Roman" w:hAnsi="Times New Roman"/>
          <w:spacing w:val="5"/>
          <w:sz w:val="20"/>
        </w:rPr>
        <w:t xml:space="preserve">Договора </w:t>
      </w:r>
      <w:r w:rsidR="00076EBF" w:rsidRPr="00956A1E">
        <w:rPr>
          <w:rFonts w:ascii="Times New Roman" w:hAnsi="Times New Roman"/>
          <w:spacing w:val="5"/>
          <w:sz w:val="20"/>
        </w:rPr>
        <w:t xml:space="preserve">раздела </w:t>
      </w:r>
      <w:r w:rsidRPr="00956A1E">
        <w:rPr>
          <w:rFonts w:ascii="Times New Roman" w:hAnsi="Times New Roman"/>
          <w:spacing w:val="5"/>
          <w:sz w:val="20"/>
        </w:rPr>
        <w:t>4;</w:t>
      </w:r>
    </w:p>
    <w:p w:rsidR="006C1F6C" w:rsidRPr="00956A1E" w:rsidRDefault="006C1F6C" w:rsidP="006C1F6C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в случае приостановления исполнения обязательств </w:t>
      </w:r>
      <w:r w:rsidR="00662E93" w:rsidRPr="00956A1E">
        <w:rPr>
          <w:rFonts w:ascii="Times New Roman" w:hAnsi="Times New Roman"/>
          <w:spacing w:val="3"/>
          <w:sz w:val="20"/>
        </w:rPr>
        <w:t>согласно</w:t>
      </w:r>
      <w:r w:rsidRPr="00956A1E">
        <w:rPr>
          <w:rFonts w:ascii="Times New Roman" w:hAnsi="Times New Roman"/>
          <w:spacing w:val="3"/>
          <w:sz w:val="20"/>
        </w:rPr>
        <w:t xml:space="preserve"> </w:t>
      </w:r>
      <w:r w:rsidR="00662E93" w:rsidRPr="00956A1E">
        <w:rPr>
          <w:rFonts w:ascii="Times New Roman" w:hAnsi="Times New Roman"/>
          <w:spacing w:val="3"/>
          <w:sz w:val="20"/>
        </w:rPr>
        <w:t>пункту</w:t>
      </w:r>
      <w:r w:rsidRPr="00956A1E">
        <w:rPr>
          <w:rFonts w:ascii="Times New Roman" w:hAnsi="Times New Roman"/>
          <w:spacing w:val="3"/>
          <w:sz w:val="20"/>
        </w:rPr>
        <w:t xml:space="preserve"> 5.4 Договора;</w:t>
      </w:r>
    </w:p>
    <w:p w:rsidR="006C1F6C" w:rsidRPr="00956A1E" w:rsidRDefault="006C1F6C" w:rsidP="006C1F6C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в случае расторжения действия Договора </w:t>
      </w:r>
      <w:r w:rsidR="00662E93" w:rsidRPr="00956A1E">
        <w:rPr>
          <w:rFonts w:ascii="Times New Roman" w:hAnsi="Times New Roman"/>
          <w:spacing w:val="3"/>
          <w:sz w:val="20"/>
        </w:rPr>
        <w:t>согласно</w:t>
      </w:r>
      <w:r w:rsidRPr="00956A1E">
        <w:rPr>
          <w:rFonts w:ascii="Times New Roman" w:hAnsi="Times New Roman"/>
          <w:spacing w:val="3"/>
          <w:sz w:val="20"/>
        </w:rPr>
        <w:t xml:space="preserve"> пункт</w:t>
      </w:r>
      <w:r w:rsidR="00662E93" w:rsidRPr="00956A1E">
        <w:rPr>
          <w:rFonts w:ascii="Times New Roman" w:hAnsi="Times New Roman"/>
          <w:spacing w:val="3"/>
          <w:sz w:val="20"/>
        </w:rPr>
        <w:t>у</w:t>
      </w:r>
      <w:r w:rsidRPr="00956A1E">
        <w:rPr>
          <w:rFonts w:ascii="Times New Roman" w:hAnsi="Times New Roman"/>
          <w:spacing w:val="3"/>
          <w:sz w:val="20"/>
        </w:rPr>
        <w:t xml:space="preserve"> 5.5 Договора;</w:t>
      </w:r>
    </w:p>
    <w:p w:rsidR="006C1F6C" w:rsidRPr="00956A1E" w:rsidRDefault="006C1F6C" w:rsidP="002712B5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z w:val="20"/>
        </w:rPr>
        <w:t xml:space="preserve">если Договор утратил силу </w:t>
      </w:r>
      <w:r w:rsidR="004557C9" w:rsidRPr="00956A1E">
        <w:rPr>
          <w:rFonts w:ascii="Times New Roman" w:hAnsi="Times New Roman"/>
          <w:sz w:val="20"/>
        </w:rPr>
        <w:t>согласно</w:t>
      </w:r>
      <w:r w:rsidRPr="00956A1E">
        <w:rPr>
          <w:rFonts w:ascii="Times New Roman" w:hAnsi="Times New Roman"/>
          <w:sz w:val="20"/>
        </w:rPr>
        <w:t xml:space="preserve"> пункт</w:t>
      </w:r>
      <w:r w:rsidR="004557C9" w:rsidRPr="00956A1E">
        <w:rPr>
          <w:rFonts w:ascii="Times New Roman" w:hAnsi="Times New Roman"/>
          <w:sz w:val="20"/>
        </w:rPr>
        <w:t>у</w:t>
      </w:r>
      <w:r w:rsidRPr="00956A1E">
        <w:rPr>
          <w:rFonts w:ascii="Times New Roman" w:hAnsi="Times New Roman"/>
          <w:sz w:val="20"/>
        </w:rPr>
        <w:t xml:space="preserve"> 10.4 Договора; </w:t>
      </w:r>
    </w:p>
    <w:p w:rsidR="00EA5379" w:rsidRPr="00956A1E" w:rsidRDefault="00EA5379" w:rsidP="00B214DE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3"/>
          <w:sz w:val="20"/>
        </w:rPr>
        <w:t>за</w:t>
      </w:r>
      <w:r w:rsidR="0073263D" w:rsidRPr="00956A1E">
        <w:rPr>
          <w:rFonts w:ascii="Times New Roman" w:hAnsi="Times New Roman"/>
          <w:spacing w:val="3"/>
          <w:sz w:val="20"/>
        </w:rPr>
        <w:t xml:space="preserve"> исправность и </w:t>
      </w:r>
      <w:r w:rsidRPr="00956A1E">
        <w:rPr>
          <w:rFonts w:ascii="Times New Roman" w:hAnsi="Times New Roman"/>
          <w:spacing w:val="3"/>
          <w:sz w:val="20"/>
        </w:rPr>
        <w:t>работоспособность «сигнализации», установленной на «объекте»;</w:t>
      </w:r>
    </w:p>
    <w:p w:rsidR="006C1F6C" w:rsidRPr="00956A1E" w:rsidRDefault="00C048C9" w:rsidP="006C1F6C">
      <w:pPr>
        <w:numPr>
          <w:ilvl w:val="2"/>
          <w:numId w:val="31"/>
        </w:numPr>
        <w:shd w:val="clear" w:color="auto" w:fill="FFFFFF"/>
        <w:tabs>
          <w:tab w:val="left" w:pos="709"/>
        </w:tabs>
        <w:ind w:left="0" w:firstLine="0"/>
        <w:jc w:val="both"/>
        <w:rPr>
          <w:rFonts w:ascii="Times New Roman" w:hAnsi="Times New Roman"/>
          <w:spacing w:val="5"/>
          <w:sz w:val="20"/>
        </w:rPr>
      </w:pPr>
      <w:r w:rsidRPr="00956A1E">
        <w:rPr>
          <w:rFonts w:ascii="Times New Roman" w:hAnsi="Times New Roman"/>
          <w:sz w:val="20"/>
        </w:rPr>
        <w:t xml:space="preserve">за </w:t>
      </w:r>
      <w:r w:rsidR="006C1F6C" w:rsidRPr="00956A1E">
        <w:rPr>
          <w:rFonts w:ascii="Times New Roman" w:hAnsi="Times New Roman"/>
          <w:sz w:val="20"/>
        </w:rPr>
        <w:t>животных, находящихся внутри «объекта» и/или на прилегающей к «объекту» территории;</w:t>
      </w:r>
    </w:p>
    <w:p w:rsidR="00560FBF" w:rsidRPr="00956A1E" w:rsidRDefault="00C048C9" w:rsidP="00B214DE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5"/>
          <w:sz w:val="20"/>
        </w:rPr>
        <w:t xml:space="preserve">за </w:t>
      </w:r>
      <w:r w:rsidR="001B30EE" w:rsidRPr="00956A1E">
        <w:rPr>
          <w:rFonts w:ascii="Times New Roman" w:hAnsi="Times New Roman"/>
          <w:spacing w:val="5"/>
          <w:sz w:val="20"/>
        </w:rPr>
        <w:t>н</w:t>
      </w:r>
      <w:r w:rsidR="00560FBF" w:rsidRPr="00956A1E">
        <w:rPr>
          <w:rFonts w:ascii="Times New Roman" w:hAnsi="Times New Roman"/>
          <w:spacing w:val="5"/>
          <w:sz w:val="20"/>
        </w:rPr>
        <w:t>е</w:t>
      </w:r>
      <w:r w:rsidR="008A23A9" w:rsidRPr="00956A1E">
        <w:rPr>
          <w:rFonts w:ascii="Times New Roman" w:hAnsi="Times New Roman"/>
          <w:spacing w:val="5"/>
          <w:sz w:val="20"/>
        </w:rPr>
        <w:t xml:space="preserve"> </w:t>
      </w:r>
      <w:r w:rsidR="00560FBF" w:rsidRPr="00956A1E">
        <w:rPr>
          <w:rFonts w:ascii="Times New Roman" w:hAnsi="Times New Roman"/>
          <w:spacing w:val="5"/>
          <w:sz w:val="20"/>
        </w:rPr>
        <w:t>пред</w:t>
      </w:r>
      <w:r w:rsidR="009C6580" w:rsidRPr="00956A1E">
        <w:rPr>
          <w:rFonts w:ascii="Times New Roman" w:hAnsi="Times New Roman"/>
          <w:spacing w:val="5"/>
          <w:sz w:val="20"/>
        </w:rPr>
        <w:t>о</w:t>
      </w:r>
      <w:r w:rsidR="00560FBF" w:rsidRPr="00956A1E">
        <w:rPr>
          <w:rFonts w:ascii="Times New Roman" w:hAnsi="Times New Roman"/>
          <w:spacing w:val="5"/>
          <w:sz w:val="20"/>
        </w:rPr>
        <w:t>ставление, несвоевременное предоставление кредитной организацией или иной посреднической организацией информации о «Клиенте», осуществивш</w:t>
      </w:r>
      <w:r w:rsidR="00D26D04" w:rsidRPr="00956A1E">
        <w:rPr>
          <w:rFonts w:ascii="Times New Roman" w:hAnsi="Times New Roman"/>
          <w:spacing w:val="5"/>
          <w:sz w:val="20"/>
        </w:rPr>
        <w:t>ем платежи в данной организации;</w:t>
      </w:r>
    </w:p>
    <w:p w:rsidR="00560FBF" w:rsidRPr="00956A1E" w:rsidRDefault="00C048C9" w:rsidP="00B214DE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5"/>
          <w:sz w:val="20"/>
        </w:rPr>
        <w:t xml:space="preserve">за </w:t>
      </w:r>
      <w:r w:rsidR="001B30EE" w:rsidRPr="00956A1E">
        <w:rPr>
          <w:rFonts w:ascii="Times New Roman" w:hAnsi="Times New Roman"/>
          <w:spacing w:val="5"/>
          <w:sz w:val="20"/>
        </w:rPr>
        <w:t>н</w:t>
      </w:r>
      <w:r w:rsidR="00560FBF" w:rsidRPr="00956A1E">
        <w:rPr>
          <w:rFonts w:ascii="Times New Roman" w:hAnsi="Times New Roman"/>
          <w:spacing w:val="5"/>
          <w:sz w:val="20"/>
        </w:rPr>
        <w:t>е</w:t>
      </w:r>
      <w:r w:rsidR="002F0282" w:rsidRPr="00956A1E">
        <w:rPr>
          <w:rFonts w:ascii="Times New Roman" w:hAnsi="Times New Roman"/>
          <w:spacing w:val="5"/>
          <w:sz w:val="20"/>
        </w:rPr>
        <w:t xml:space="preserve"> </w:t>
      </w:r>
      <w:r w:rsidR="00560FBF" w:rsidRPr="00956A1E">
        <w:rPr>
          <w:rFonts w:ascii="Times New Roman" w:hAnsi="Times New Roman"/>
          <w:spacing w:val="5"/>
          <w:sz w:val="20"/>
        </w:rPr>
        <w:t>перечисление, несвоевременное перечисление кредитной организацией или иной посреднической организацией денежных средс</w:t>
      </w:r>
      <w:r w:rsidR="004165AA" w:rsidRPr="00956A1E">
        <w:rPr>
          <w:rFonts w:ascii="Times New Roman" w:hAnsi="Times New Roman"/>
          <w:spacing w:val="5"/>
          <w:sz w:val="20"/>
        </w:rPr>
        <w:t>тв «Клиента» за услуги «Охраны»;</w:t>
      </w:r>
    </w:p>
    <w:p w:rsidR="00DD723D" w:rsidRPr="00956A1E" w:rsidRDefault="00DD723D" w:rsidP="00B214DE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  <w:szCs w:val="21"/>
        </w:rPr>
      </w:pPr>
      <w:r w:rsidRPr="00956A1E">
        <w:rPr>
          <w:rFonts w:ascii="Times New Roman" w:hAnsi="Times New Roman"/>
          <w:spacing w:val="5"/>
          <w:sz w:val="20"/>
        </w:rPr>
        <w:t xml:space="preserve">за любые другие обстоятельства, непосредственно влияющие на невозможность выполнения «Охраной» обязанностей, </w:t>
      </w:r>
      <w:r w:rsidR="004165AA" w:rsidRPr="00956A1E">
        <w:rPr>
          <w:rFonts w:ascii="Times New Roman" w:hAnsi="Times New Roman"/>
          <w:spacing w:val="5"/>
          <w:sz w:val="20"/>
        </w:rPr>
        <w:t>принятых по настоящему Договору;</w:t>
      </w:r>
    </w:p>
    <w:p w:rsidR="002712B5" w:rsidRPr="00956A1E" w:rsidRDefault="002712B5" w:rsidP="002712B5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за форс-мажорны</w:t>
      </w:r>
      <w:r w:rsidR="004165AA" w:rsidRPr="00956A1E">
        <w:rPr>
          <w:rFonts w:ascii="Times New Roman" w:hAnsi="Times New Roman"/>
          <w:spacing w:val="3"/>
          <w:sz w:val="20"/>
        </w:rPr>
        <w:t>е</w:t>
      </w:r>
      <w:r w:rsidRPr="00956A1E">
        <w:rPr>
          <w:rFonts w:ascii="Times New Roman" w:hAnsi="Times New Roman"/>
          <w:spacing w:val="3"/>
          <w:sz w:val="20"/>
        </w:rPr>
        <w:t xml:space="preserve"> обстоятельства (обстоятельства непреодолимой силы). Если возникли такие обстоятельства «Охрана» в разумные сроки и доступным способом должна оповестить о таких обстоятельствах «Клие</w:t>
      </w:r>
      <w:r w:rsidR="004165AA" w:rsidRPr="00956A1E">
        <w:rPr>
          <w:rFonts w:ascii="Times New Roman" w:hAnsi="Times New Roman"/>
          <w:spacing w:val="3"/>
          <w:sz w:val="20"/>
        </w:rPr>
        <w:t>нта».</w:t>
      </w:r>
    </w:p>
    <w:p w:rsidR="00B646FD" w:rsidRPr="00956A1E" w:rsidRDefault="00B646FD" w:rsidP="002E1C10">
      <w:pPr>
        <w:shd w:val="clear" w:color="auto" w:fill="FFFFFF"/>
        <w:tabs>
          <w:tab w:val="left" w:pos="993"/>
        </w:tabs>
        <w:ind w:firstLine="567"/>
        <w:jc w:val="both"/>
        <w:rPr>
          <w:rFonts w:ascii="Times New Roman" w:hAnsi="Times New Roman"/>
          <w:spacing w:val="5"/>
          <w:sz w:val="20"/>
        </w:rPr>
      </w:pPr>
    </w:p>
    <w:p w:rsidR="00560FBF" w:rsidRPr="00956A1E" w:rsidRDefault="00560FBF" w:rsidP="00D628B4">
      <w:pPr>
        <w:pStyle w:val="af0"/>
        <w:numPr>
          <w:ilvl w:val="0"/>
          <w:numId w:val="31"/>
        </w:numPr>
        <w:shd w:val="clear" w:color="auto" w:fill="FFFFFF"/>
        <w:tabs>
          <w:tab w:val="right" w:pos="426"/>
          <w:tab w:val="left" w:pos="851"/>
        </w:tabs>
        <w:jc w:val="center"/>
        <w:rPr>
          <w:rFonts w:ascii="Times New Roman" w:hAnsi="Times New Roman"/>
          <w:b/>
          <w:bCs/>
          <w:spacing w:val="2"/>
          <w:sz w:val="20"/>
        </w:rPr>
      </w:pPr>
      <w:r w:rsidRPr="00956A1E">
        <w:rPr>
          <w:rFonts w:ascii="Times New Roman" w:hAnsi="Times New Roman"/>
          <w:b/>
          <w:bCs/>
          <w:spacing w:val="2"/>
          <w:sz w:val="20"/>
        </w:rPr>
        <w:t>ОТВЕТСТВЕННОСТЬ «КЛИЕНТА»</w:t>
      </w:r>
    </w:p>
    <w:p w:rsidR="0073234C" w:rsidRPr="00956A1E" w:rsidRDefault="0073234C" w:rsidP="00B214DE">
      <w:pPr>
        <w:pStyle w:val="af0"/>
        <w:shd w:val="clear" w:color="auto" w:fill="FFFFFF"/>
        <w:tabs>
          <w:tab w:val="right" w:pos="426"/>
          <w:tab w:val="num" w:pos="709"/>
          <w:tab w:val="left" w:pos="851"/>
        </w:tabs>
        <w:ind w:left="0"/>
        <w:jc w:val="both"/>
        <w:rPr>
          <w:rFonts w:ascii="Times New Roman" w:hAnsi="Times New Roman"/>
          <w:bCs/>
          <w:spacing w:val="2"/>
          <w:sz w:val="20"/>
        </w:rPr>
      </w:pPr>
    </w:p>
    <w:p w:rsidR="005366EF" w:rsidRPr="00956A1E" w:rsidRDefault="005366EF" w:rsidP="005366EF">
      <w:pPr>
        <w:pStyle w:val="af0"/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«Клиент» несет ответственность за:</w:t>
      </w:r>
    </w:p>
    <w:p w:rsidR="005366EF" w:rsidRPr="00956A1E" w:rsidRDefault="005366EF" w:rsidP="005366EF">
      <w:pPr>
        <w:pStyle w:val="af0"/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выполнение условий настоящего Договора, в том числе за действия совместно проживающих членов семьи, доверенных лиц или лиц, зарегистрированных по адресу «объекта»;</w:t>
      </w:r>
    </w:p>
    <w:p w:rsidR="005366EF" w:rsidRPr="00956A1E" w:rsidRDefault="005366EF" w:rsidP="005366EF">
      <w:pPr>
        <w:pStyle w:val="af0"/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4"/>
          <w:sz w:val="20"/>
        </w:rPr>
        <w:t xml:space="preserve">незамедлительное предоставление «Охране» сведений по всем изменениям Договора с обязательным переоформлением Приложения, а также за своевременную замену дубликатов ключей, сданных в «Охрану», если произведена замена замков на «объекте». </w:t>
      </w:r>
      <w:r w:rsidRPr="00956A1E">
        <w:rPr>
          <w:rFonts w:ascii="Times New Roman" w:hAnsi="Times New Roman"/>
          <w:spacing w:val="3"/>
          <w:sz w:val="20"/>
        </w:rPr>
        <w:t>Если «Клиент» не сообщает о произошедших изменениях, все устные или письменные уведомления, направленные «Охраной» по последнему известному контакту, считаются полученными «Клиентом», а «Клиент» - уведомленным надлежащим образом;</w:t>
      </w:r>
    </w:p>
    <w:p w:rsidR="005366EF" w:rsidRPr="00956A1E" w:rsidRDefault="005366EF" w:rsidP="005366EF">
      <w:pPr>
        <w:pStyle w:val="af0"/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4"/>
          <w:sz w:val="20"/>
        </w:rPr>
        <w:t>разглашение пультового номера, кода взятия-снятия и передачу ключей от "объекта" третьим лицам, не указанным в Договоре;</w:t>
      </w:r>
    </w:p>
    <w:p w:rsidR="005366EF" w:rsidRPr="00956A1E" w:rsidRDefault="005366EF" w:rsidP="005366EF">
      <w:pPr>
        <w:pStyle w:val="af0"/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исправность и работоспособность «сигнализации», установленной на «объекте», а также линий телефонной сети и электропитания, к которым подключена «сигнализация» «объекта»;</w:t>
      </w:r>
    </w:p>
    <w:p w:rsidR="005366EF" w:rsidRPr="00956A1E" w:rsidRDefault="005366EF" w:rsidP="005366EF">
      <w:pPr>
        <w:pStyle w:val="af0"/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нецелевое использование </w:t>
      </w:r>
      <w:r w:rsidRPr="00956A1E">
        <w:rPr>
          <w:rFonts w:ascii="Times New Roman" w:hAnsi="Times New Roman"/>
          <w:spacing w:val="3"/>
          <w:sz w:val="20"/>
          <w:lang w:val="en-US"/>
        </w:rPr>
        <w:t>sim</w:t>
      </w:r>
      <w:r w:rsidRPr="00956A1E">
        <w:rPr>
          <w:rFonts w:ascii="Times New Roman" w:hAnsi="Times New Roman"/>
          <w:spacing w:val="3"/>
          <w:sz w:val="20"/>
        </w:rPr>
        <w:t xml:space="preserve">-карт, установленных в приборе, в случае использования в охране «объекта» </w:t>
      </w:r>
      <w:r w:rsidRPr="00956A1E">
        <w:rPr>
          <w:rFonts w:ascii="Times New Roman" w:hAnsi="Times New Roman"/>
          <w:spacing w:val="3"/>
          <w:sz w:val="20"/>
          <w:lang w:val="en-US"/>
        </w:rPr>
        <w:t>GSM</w:t>
      </w:r>
      <w:r w:rsidRPr="00956A1E">
        <w:rPr>
          <w:rFonts w:ascii="Times New Roman" w:hAnsi="Times New Roman"/>
          <w:spacing w:val="3"/>
          <w:sz w:val="20"/>
        </w:rPr>
        <w:t xml:space="preserve"> аппаратуры.</w:t>
      </w:r>
    </w:p>
    <w:p w:rsidR="005366EF" w:rsidRPr="00956A1E" w:rsidRDefault="005366EF" w:rsidP="005366EF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«Клиент» не несет ответственность за форс-мажорные обстоятельства (обстоятельства непреодолимой силы). Если возникли такие обстоятельства «Клиент» в разумные сроки и доступным способом должен оповестить о таких обстоятельствах «Охрану».</w:t>
      </w:r>
    </w:p>
    <w:p w:rsidR="005D219E" w:rsidRPr="00956A1E" w:rsidRDefault="005D219E" w:rsidP="002E1C10">
      <w:pPr>
        <w:shd w:val="clear" w:color="auto" w:fill="FFFFFF"/>
        <w:tabs>
          <w:tab w:val="right" w:pos="426"/>
          <w:tab w:val="num" w:pos="709"/>
          <w:tab w:val="left" w:pos="851"/>
        </w:tabs>
        <w:ind w:firstLine="567"/>
        <w:jc w:val="both"/>
        <w:rPr>
          <w:rFonts w:ascii="Times New Roman" w:hAnsi="Times New Roman"/>
          <w:spacing w:val="3"/>
          <w:sz w:val="20"/>
        </w:rPr>
      </w:pPr>
    </w:p>
    <w:p w:rsidR="00560FBF" w:rsidRPr="00956A1E" w:rsidRDefault="00560FBF" w:rsidP="00D628B4">
      <w:pPr>
        <w:pStyle w:val="af0"/>
        <w:numPr>
          <w:ilvl w:val="0"/>
          <w:numId w:val="31"/>
        </w:numPr>
        <w:shd w:val="clear" w:color="auto" w:fill="FFFFFF"/>
        <w:tabs>
          <w:tab w:val="right" w:pos="426"/>
          <w:tab w:val="left" w:pos="851"/>
        </w:tabs>
        <w:jc w:val="center"/>
        <w:rPr>
          <w:rFonts w:ascii="Times New Roman" w:hAnsi="Times New Roman"/>
          <w:b/>
          <w:bCs/>
          <w:spacing w:val="2"/>
          <w:sz w:val="20"/>
        </w:rPr>
      </w:pPr>
      <w:r w:rsidRPr="00956A1E">
        <w:rPr>
          <w:rFonts w:ascii="Times New Roman" w:hAnsi="Times New Roman"/>
          <w:b/>
          <w:bCs/>
          <w:spacing w:val="2"/>
          <w:sz w:val="20"/>
        </w:rPr>
        <w:t>ПОРЯДОК РАСЧЕТОВ И РАЗРЕШЕНИЯ СПОРОВ</w:t>
      </w:r>
    </w:p>
    <w:p w:rsidR="005D219E" w:rsidRPr="00956A1E" w:rsidRDefault="005D219E" w:rsidP="002E1C10">
      <w:pPr>
        <w:pStyle w:val="af0"/>
        <w:shd w:val="clear" w:color="auto" w:fill="FFFFFF"/>
        <w:tabs>
          <w:tab w:val="right" w:pos="426"/>
          <w:tab w:val="num" w:pos="709"/>
          <w:tab w:val="left" w:pos="851"/>
        </w:tabs>
        <w:ind w:left="0" w:firstLine="567"/>
        <w:jc w:val="both"/>
        <w:rPr>
          <w:rFonts w:ascii="Times New Roman" w:hAnsi="Times New Roman"/>
          <w:bCs/>
          <w:spacing w:val="2"/>
          <w:sz w:val="20"/>
        </w:rPr>
      </w:pPr>
    </w:p>
    <w:p w:rsidR="00280168" w:rsidRPr="00956A1E" w:rsidRDefault="00280168" w:rsidP="00280168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Оплата услуг, предоставленных «Охраной», производится «Клиентом» в следующем порядке:</w:t>
      </w:r>
    </w:p>
    <w:p w:rsidR="00280168" w:rsidRPr="00956A1E" w:rsidRDefault="00280168" w:rsidP="00280168">
      <w:pPr>
        <w:numPr>
          <w:ilvl w:val="2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денежные средства вносятся в наличной или безналичной форме; </w:t>
      </w:r>
    </w:p>
    <w:p w:rsidR="00280168" w:rsidRPr="00956A1E" w:rsidRDefault="00280168" w:rsidP="00280168">
      <w:pPr>
        <w:numPr>
          <w:ilvl w:val="2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абонентская плата за охрану «об</w:t>
      </w:r>
      <w:r w:rsidR="007709E1" w:rsidRPr="00956A1E">
        <w:rPr>
          <w:rFonts w:ascii="Times New Roman" w:hAnsi="Times New Roman"/>
          <w:spacing w:val="3"/>
          <w:sz w:val="20"/>
        </w:rPr>
        <w:t xml:space="preserve">ъекта» производится ежемесячно </w:t>
      </w:r>
      <w:r w:rsidRPr="00956A1E">
        <w:rPr>
          <w:rFonts w:ascii="Times New Roman" w:hAnsi="Times New Roman"/>
          <w:spacing w:val="3"/>
          <w:sz w:val="20"/>
        </w:rPr>
        <w:t>не позднее 20 числа каждого месяца, независимо от выставления счетов, любыми доступными способами финансовых платежей (касса отдела охраны, онлайн-банк, автоплатеж и т.п.);</w:t>
      </w:r>
    </w:p>
    <w:p w:rsidR="00280168" w:rsidRPr="00956A1E" w:rsidRDefault="00280168" w:rsidP="00280168">
      <w:pPr>
        <w:numPr>
          <w:ilvl w:val="2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 за ложный выезд наряд</w:t>
      </w:r>
      <w:r w:rsidR="00467807" w:rsidRPr="00956A1E">
        <w:rPr>
          <w:rFonts w:ascii="Times New Roman" w:hAnsi="Times New Roman"/>
          <w:spacing w:val="3"/>
          <w:sz w:val="20"/>
        </w:rPr>
        <w:t>а</w:t>
      </w:r>
      <w:r w:rsidRPr="00956A1E">
        <w:rPr>
          <w:rFonts w:ascii="Times New Roman" w:hAnsi="Times New Roman"/>
          <w:spacing w:val="3"/>
          <w:sz w:val="20"/>
        </w:rPr>
        <w:t xml:space="preserve"> полиции на «объект» по вине «Клиента», совместно проживающих членов семьи или доверенных лиц - в 10-дневный срок с момента получения квитанции за ложный выезд. В случае отказа «Клиента» от получения квитанции за ложный выезд наряда полиции данная штрафная санкция включается в квитанцию по абонентской оплате за услуги охраны;</w:t>
      </w:r>
    </w:p>
    <w:p w:rsidR="00280168" w:rsidRPr="00956A1E" w:rsidRDefault="00280168" w:rsidP="00280168">
      <w:pPr>
        <w:numPr>
          <w:ilvl w:val="2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платежи за услуги «Охраны» производятся в соответствии с Прейскурантом. При оказании услуг, не предусмотренных Прейскурантом, расчеты с «Клиентом» производятся по экономически обоснованным расчетам;</w:t>
      </w:r>
    </w:p>
    <w:p w:rsidR="00280168" w:rsidRPr="00956A1E" w:rsidRDefault="00280168" w:rsidP="00280168">
      <w:pPr>
        <w:numPr>
          <w:ilvl w:val="2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обязательным условием надлежащей оплаты является указание в платежном документе номера Договора, ФИО «Клиента» и адреса охраняемого «объекта».</w:t>
      </w:r>
    </w:p>
    <w:p w:rsidR="00280168" w:rsidRPr="00956A1E" w:rsidRDefault="00280168" w:rsidP="00280168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Неполучение «Клиентом» счета на оплату услуг не является основанием для «Клиента» не вносить абонентскую плату в срок.</w:t>
      </w:r>
    </w:p>
    <w:p w:rsidR="00280168" w:rsidRPr="00956A1E" w:rsidRDefault="00280168" w:rsidP="00280168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Датой оплаты услуг считается дата зачисления денежных средств на расчетный счет «Охраны». </w:t>
      </w:r>
    </w:p>
    <w:p w:rsidR="00280168" w:rsidRPr="00956A1E" w:rsidRDefault="00280168" w:rsidP="00280168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 xml:space="preserve">В случае расторжения или приостановки </w:t>
      </w:r>
      <w:r w:rsidRPr="00956A1E">
        <w:rPr>
          <w:rFonts w:ascii="Times New Roman" w:hAnsi="Times New Roman"/>
          <w:sz w:val="20"/>
        </w:rPr>
        <w:t>исполнения обязательств</w:t>
      </w:r>
      <w:r w:rsidRPr="00956A1E">
        <w:rPr>
          <w:rFonts w:ascii="Times New Roman" w:hAnsi="Times New Roman"/>
          <w:spacing w:val="3"/>
          <w:sz w:val="20"/>
        </w:rPr>
        <w:t xml:space="preserve"> по Договору размер абонентской платы рассчитывается пропорционально количеству дней в указанном периоде.</w:t>
      </w:r>
    </w:p>
    <w:p w:rsidR="00280168" w:rsidRPr="00956A1E" w:rsidRDefault="00280168" w:rsidP="00280168">
      <w:pPr>
        <w:numPr>
          <w:ilvl w:val="1"/>
          <w:numId w:val="31"/>
        </w:numPr>
        <w:shd w:val="clear" w:color="auto" w:fill="FFFFFF"/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Все споры по настоящему Договору разрешаются в установленном законом порядке.</w:t>
      </w:r>
    </w:p>
    <w:p w:rsidR="00B312E9" w:rsidRPr="00956A1E" w:rsidRDefault="00B312E9" w:rsidP="00280168">
      <w:pPr>
        <w:shd w:val="clear" w:color="auto" w:fill="FFFFFF"/>
        <w:tabs>
          <w:tab w:val="left" w:pos="0"/>
        </w:tabs>
        <w:jc w:val="both"/>
        <w:rPr>
          <w:rFonts w:ascii="Times New Roman" w:hAnsi="Times New Roman"/>
          <w:spacing w:val="3"/>
          <w:sz w:val="20"/>
        </w:rPr>
      </w:pPr>
    </w:p>
    <w:p w:rsidR="00B646FD" w:rsidRPr="00956A1E" w:rsidRDefault="00AC3F77" w:rsidP="00D16CF6">
      <w:pPr>
        <w:pStyle w:val="af0"/>
        <w:numPr>
          <w:ilvl w:val="0"/>
          <w:numId w:val="31"/>
        </w:numPr>
        <w:shd w:val="clear" w:color="auto" w:fill="FFFFFF"/>
        <w:tabs>
          <w:tab w:val="right" w:pos="426"/>
          <w:tab w:val="left" w:pos="851"/>
        </w:tabs>
        <w:ind w:left="0" w:firstLine="0"/>
        <w:jc w:val="center"/>
        <w:rPr>
          <w:rFonts w:ascii="Times New Roman" w:hAnsi="Times New Roman"/>
          <w:b/>
          <w:bCs/>
          <w:spacing w:val="2"/>
          <w:sz w:val="20"/>
        </w:rPr>
      </w:pPr>
      <w:r w:rsidRPr="00956A1E">
        <w:rPr>
          <w:rFonts w:ascii="Times New Roman" w:hAnsi="Times New Roman"/>
          <w:b/>
          <w:bCs/>
          <w:spacing w:val="2"/>
          <w:sz w:val="20"/>
        </w:rPr>
        <w:t>СРОК ДЕЙСТВИЯ ДОГОВОРА,</w:t>
      </w:r>
      <w:r w:rsidR="00560FBF" w:rsidRPr="00956A1E">
        <w:rPr>
          <w:rFonts w:ascii="Times New Roman" w:hAnsi="Times New Roman"/>
          <w:b/>
          <w:bCs/>
          <w:spacing w:val="2"/>
          <w:sz w:val="20"/>
        </w:rPr>
        <w:t xml:space="preserve"> ПОРЯДОК ЕГО ИЗМЕНЕНИЯ И РАСТОРЖЕНИЯ</w:t>
      </w:r>
    </w:p>
    <w:p w:rsidR="001C6FB9" w:rsidRPr="00956A1E" w:rsidRDefault="001C6FB9" w:rsidP="00770B29">
      <w:pPr>
        <w:shd w:val="clear" w:color="auto" w:fill="FFFFFF"/>
        <w:tabs>
          <w:tab w:val="left" w:pos="0"/>
        </w:tabs>
        <w:jc w:val="both"/>
        <w:rPr>
          <w:rFonts w:ascii="Times New Roman" w:hAnsi="Times New Roman"/>
          <w:spacing w:val="3"/>
          <w:sz w:val="20"/>
        </w:rPr>
      </w:pPr>
    </w:p>
    <w:p w:rsidR="00B67989" w:rsidRPr="00956A1E" w:rsidRDefault="00B67989" w:rsidP="00B67989">
      <w:pPr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Настоящий Договор составляется в двух экземплярах, каждый из которых имеет одинаковую юридическую силу. Первый находится у «Охраны», второй - у «Клиента».</w:t>
      </w:r>
    </w:p>
    <w:p w:rsidR="00B67989" w:rsidRPr="00956A1E" w:rsidRDefault="00B67989" w:rsidP="00B67989">
      <w:pPr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Договор вступает в силу со дня его подписания обеими Сторонами и считается заключенным на неопределенный срок.</w:t>
      </w:r>
    </w:p>
    <w:p w:rsidR="00B67989" w:rsidRPr="00956A1E" w:rsidRDefault="00B67989" w:rsidP="00B67989">
      <w:pPr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lastRenderedPageBreak/>
        <w:t>Стороны вправе расторгнуть настоящий Договор. При этом заинтересованная Сторона письменно уведомляет об этом другую Сторону не позднее чем за 15 календарных дней, за исключением обстоятельства, оговоренного пунктом 5.5.</w:t>
      </w:r>
    </w:p>
    <w:p w:rsidR="00B67989" w:rsidRPr="00956A1E" w:rsidRDefault="00B67989" w:rsidP="00B67989">
      <w:pPr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Договор утрачивает силу в случае:</w:t>
      </w:r>
    </w:p>
    <w:p w:rsidR="00B67989" w:rsidRPr="00956A1E" w:rsidRDefault="00B67989" w:rsidP="00B67989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color w:val="000000"/>
          <w:sz w:val="20"/>
        </w:rPr>
        <w:t>прекращения прав «Клиента» на «объект» и/или земельный участок, на котором находится «объект» (продажа, дарение, расторжение договора найма/социального найма, аренды и т.д.) - с момента утраты «Клиентом» соответствующего права;</w:t>
      </w:r>
    </w:p>
    <w:p w:rsidR="00B67989" w:rsidRPr="00956A1E" w:rsidRDefault="00B67989" w:rsidP="00B67989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-14"/>
          <w:sz w:val="20"/>
        </w:rPr>
        <w:t>перехода «объекта» в коммунальное пользование, сдаче в аренду без надлежащего правового оформления, смене собственника и в иных случаях, предусмотренных законом - с момента изменения права на «объект»;</w:t>
      </w:r>
    </w:p>
    <w:p w:rsidR="00B67989" w:rsidRPr="00956A1E" w:rsidRDefault="00B67989" w:rsidP="00B67989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если «объект» специально переоборудован под деятельность, не связанную с проживанием и фактически представляет собой офис, склад, производственную мастерскую, магазин и т.д. или выведен из жилого фонда</w:t>
      </w:r>
      <w:r w:rsidRPr="00956A1E">
        <w:rPr>
          <w:rFonts w:ascii="Times New Roman" w:hAnsi="Times New Roman"/>
          <w:spacing w:val="-14"/>
          <w:sz w:val="20"/>
        </w:rPr>
        <w:t xml:space="preserve"> - с момента, когда «Охране» стало известно о данном факте;</w:t>
      </w:r>
    </w:p>
    <w:p w:rsidR="00B67989" w:rsidRPr="00956A1E" w:rsidRDefault="00B67989" w:rsidP="00B67989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-14"/>
          <w:sz w:val="20"/>
        </w:rPr>
        <w:t>вынесения органами дознания, следствия или суда решений, постановлений, определений, прекращающих или ограничивающих права «Клиента» в отношении «объекта» - с момента вступления таких актов в законную силу;</w:t>
      </w:r>
    </w:p>
    <w:p w:rsidR="00B67989" w:rsidRPr="00956A1E" w:rsidRDefault="00B67989" w:rsidP="00B67989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возникновения в судебном порядке имущественного спора о праве собственности или пользования «объектом»</w:t>
      </w:r>
      <w:r w:rsidRPr="00956A1E">
        <w:rPr>
          <w:rFonts w:ascii="Times New Roman" w:hAnsi="Times New Roman"/>
          <w:spacing w:val="-14"/>
          <w:sz w:val="20"/>
        </w:rPr>
        <w:t xml:space="preserve"> - с момента, когда «Охране» стало известно о данном факте;</w:t>
      </w:r>
    </w:p>
    <w:p w:rsidR="00B67989" w:rsidRPr="00956A1E" w:rsidRDefault="00B67989" w:rsidP="00B67989">
      <w:pPr>
        <w:numPr>
          <w:ilvl w:val="2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смерти «Клиента» - с даты смерти.</w:t>
      </w:r>
    </w:p>
    <w:p w:rsidR="00B67989" w:rsidRPr="00956A1E" w:rsidRDefault="00B67989" w:rsidP="00B67989">
      <w:pPr>
        <w:numPr>
          <w:ilvl w:val="1"/>
          <w:numId w:val="31"/>
        </w:numPr>
        <w:shd w:val="clear" w:color="auto" w:fill="FFFFFF"/>
        <w:tabs>
          <w:tab w:val="left" w:pos="0"/>
        </w:tabs>
        <w:ind w:left="0" w:firstLine="0"/>
        <w:jc w:val="both"/>
        <w:rPr>
          <w:rFonts w:ascii="Times New Roman" w:hAnsi="Times New Roman"/>
          <w:spacing w:val="3"/>
          <w:sz w:val="20"/>
        </w:rPr>
      </w:pPr>
      <w:r w:rsidRPr="00956A1E">
        <w:rPr>
          <w:rFonts w:ascii="Times New Roman" w:hAnsi="Times New Roman"/>
          <w:spacing w:val="3"/>
          <w:sz w:val="20"/>
        </w:rPr>
        <w:t>Любые изменения и дополнения настоящего Договора считаются действительными, если они в письменной форме внесены во все экземпляры Договора и подписаны договаривающимися сторонами.</w:t>
      </w:r>
    </w:p>
    <w:p w:rsidR="008A5AFC" w:rsidRPr="00421C45" w:rsidRDefault="008A5AFC" w:rsidP="008A5AFC">
      <w:pPr>
        <w:pStyle w:val="af0"/>
        <w:shd w:val="clear" w:color="auto" w:fill="FFFFFF"/>
        <w:tabs>
          <w:tab w:val="right" w:pos="426"/>
        </w:tabs>
        <w:ind w:left="360"/>
        <w:jc w:val="center"/>
        <w:rPr>
          <w:sz w:val="18"/>
        </w:rPr>
      </w:pPr>
    </w:p>
    <w:p w:rsidR="008A5AFC" w:rsidRPr="00421C45" w:rsidRDefault="008A5AFC" w:rsidP="008A5AFC">
      <w:pPr>
        <w:pStyle w:val="af0"/>
        <w:numPr>
          <w:ilvl w:val="0"/>
          <w:numId w:val="43"/>
        </w:numPr>
        <w:shd w:val="clear" w:color="auto" w:fill="FFFFFF"/>
        <w:tabs>
          <w:tab w:val="right" w:pos="426"/>
        </w:tabs>
        <w:suppressAutoHyphens/>
        <w:jc w:val="center"/>
        <w:rPr>
          <w:sz w:val="18"/>
        </w:rPr>
      </w:pPr>
      <w:r w:rsidRPr="00421C45">
        <w:rPr>
          <w:rFonts w:ascii="Times New Roman" w:hAnsi="Times New Roman"/>
          <w:b/>
          <w:bCs/>
          <w:sz w:val="18"/>
        </w:rPr>
        <w:t>РЕКВИЗИТЫ СТОРОН</w:t>
      </w:r>
    </w:p>
    <w:p w:rsidR="008A5AFC" w:rsidRPr="00421C45" w:rsidRDefault="008A5AFC" w:rsidP="008A5AFC">
      <w:pPr>
        <w:pStyle w:val="af0"/>
        <w:shd w:val="clear" w:color="auto" w:fill="FFFFFF"/>
        <w:tabs>
          <w:tab w:val="right" w:pos="426"/>
        </w:tabs>
        <w:rPr>
          <w:rFonts w:ascii="Times New Roman" w:hAnsi="Times New Roman"/>
          <w:b/>
          <w:bCs/>
          <w:sz w:val="18"/>
        </w:rPr>
      </w:pPr>
    </w:p>
    <w:p w:rsidR="008A5AFC" w:rsidRPr="00C01C55" w:rsidRDefault="008A5AFC" w:rsidP="008A5AFC">
      <w:pPr>
        <w:shd w:val="clear" w:color="auto" w:fill="FFFFFF"/>
        <w:jc w:val="center"/>
        <w:rPr>
          <w:rFonts w:ascii="Times New Roman" w:hAnsi="Times New Roman"/>
          <w:b/>
          <w:sz w:val="18"/>
        </w:rPr>
      </w:pPr>
      <w:r w:rsidRPr="00421C45">
        <w:rPr>
          <w:rFonts w:ascii="Times New Roman" w:hAnsi="Times New Roman"/>
          <w:b/>
          <w:bCs/>
          <w:sz w:val="18"/>
        </w:rPr>
        <w:t>«</w:t>
      </w:r>
      <w:proofErr w:type="gramStart"/>
      <w:r w:rsidRPr="00421C45">
        <w:rPr>
          <w:rFonts w:ascii="Times New Roman" w:hAnsi="Times New Roman"/>
          <w:b/>
          <w:bCs/>
          <w:sz w:val="18"/>
        </w:rPr>
        <w:t>ОХРАНА</w:t>
      </w:r>
      <w:r w:rsidRPr="00C01C55">
        <w:rPr>
          <w:rFonts w:ascii="Times New Roman" w:hAnsi="Times New Roman"/>
          <w:b/>
          <w:bCs/>
          <w:sz w:val="18"/>
        </w:rPr>
        <w:t>»</w:t>
      </w:r>
      <w:r w:rsidRPr="00C01C55">
        <w:rPr>
          <w:rFonts w:ascii="Times New Roman" w:hAnsi="Times New Roman"/>
          <w:b/>
          <w:sz w:val="18"/>
        </w:rPr>
        <w:t xml:space="preserve">   </w:t>
      </w:r>
      <w:proofErr w:type="gramEnd"/>
      <w:r w:rsidRPr="00C01C55">
        <w:rPr>
          <w:rFonts w:ascii="Times New Roman" w:hAnsi="Times New Roman"/>
          <w:b/>
          <w:sz w:val="18"/>
        </w:rPr>
        <w:t xml:space="preserve">                                                                 «КЛИЕНТ»</w:t>
      </w:r>
    </w:p>
    <w:p w:rsidR="008A5AFC" w:rsidRDefault="008A5AFC" w:rsidP="008A5AFC">
      <w:pPr>
        <w:widowControl w:val="0"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ab/>
      </w:r>
      <w:r>
        <w:rPr>
          <w:rFonts w:ascii="Times New Roman" w:hAnsi="Times New Roman"/>
          <w:bCs/>
          <w:sz w:val="18"/>
        </w:rPr>
        <w:tab/>
      </w:r>
      <w:r>
        <w:rPr>
          <w:rFonts w:ascii="Times New Roman" w:hAnsi="Times New Roman"/>
          <w:bCs/>
          <w:sz w:val="18"/>
        </w:rPr>
        <w:tab/>
      </w:r>
      <w:r>
        <w:rPr>
          <w:rFonts w:ascii="Times New Roman" w:hAnsi="Times New Roman"/>
          <w:bCs/>
          <w:sz w:val="18"/>
        </w:rPr>
        <w:tab/>
      </w:r>
      <w:r>
        <w:rPr>
          <w:rFonts w:ascii="Times New Roman" w:hAnsi="Times New Roman"/>
          <w:bCs/>
          <w:sz w:val="18"/>
        </w:rPr>
        <w:tab/>
      </w:r>
      <w:r>
        <w:rPr>
          <w:rFonts w:ascii="Times New Roman" w:hAnsi="Times New Roman"/>
          <w:bCs/>
          <w:sz w:val="18"/>
        </w:rPr>
        <w:tab/>
      </w:r>
      <w:r>
        <w:rPr>
          <w:rFonts w:ascii="Times New Roman" w:hAnsi="Times New Roman"/>
          <w:bCs/>
          <w:sz w:val="18"/>
        </w:rPr>
        <w:tab/>
      </w:r>
      <w:r>
        <w:rPr>
          <w:rFonts w:ascii="Times New Roman" w:hAnsi="Times New Roman"/>
          <w:bCs/>
          <w:sz w:val="18"/>
        </w:rPr>
        <w:tab/>
      </w:r>
    </w:p>
    <w:p w:rsidR="008A5AFC" w:rsidRPr="00421C45" w:rsidRDefault="008A5AFC" w:rsidP="008A5AFC">
      <w:pPr>
        <w:widowControl w:val="0"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 xml:space="preserve">                                                                                                                                   </w:t>
      </w:r>
    </w:p>
    <w:p w:rsidR="008A5AFC" w:rsidRPr="00421C45" w:rsidRDefault="008A5AFC" w:rsidP="008A5AFC">
      <w:pPr>
        <w:shd w:val="clear" w:color="auto" w:fill="FFFFFF"/>
        <w:jc w:val="both"/>
        <w:rPr>
          <w:rFonts w:ascii="Times New Roman" w:hAnsi="Times New Roman"/>
          <w:b/>
          <w:bCs/>
          <w:sz w:val="18"/>
        </w:rPr>
      </w:pPr>
    </w:p>
    <w:p w:rsidR="008A5AFC" w:rsidRDefault="008A5AFC" w:rsidP="008A5AFC">
      <w:pPr>
        <w:shd w:val="clear" w:color="auto" w:fill="FFFFFF"/>
        <w:jc w:val="center"/>
        <w:rPr>
          <w:rFonts w:ascii="Times New Roman" w:hAnsi="Times New Roman"/>
          <w:b/>
          <w:bCs/>
          <w:sz w:val="18"/>
        </w:rPr>
      </w:pPr>
    </w:p>
    <w:p w:rsidR="008A5AFC" w:rsidRPr="00421C45" w:rsidRDefault="008A5AFC" w:rsidP="008A5AFC">
      <w:pPr>
        <w:shd w:val="clear" w:color="auto" w:fill="FFFFFF"/>
        <w:jc w:val="center"/>
        <w:rPr>
          <w:sz w:val="18"/>
        </w:rPr>
      </w:pPr>
      <w:r w:rsidRPr="00421C45">
        <w:rPr>
          <w:rFonts w:ascii="Times New Roman" w:hAnsi="Times New Roman"/>
          <w:b/>
          <w:bCs/>
          <w:sz w:val="18"/>
        </w:rPr>
        <w:t>ПОДПИСИ СТОРОН</w:t>
      </w:r>
    </w:p>
    <w:p w:rsidR="008A5AFC" w:rsidRPr="00421C45" w:rsidRDefault="008A5AFC" w:rsidP="008A5AFC">
      <w:pPr>
        <w:shd w:val="clear" w:color="auto" w:fill="FFFFFF"/>
        <w:jc w:val="center"/>
        <w:rPr>
          <w:rFonts w:ascii="Times New Roman" w:hAnsi="Times New Roman"/>
          <w:b/>
          <w:bCs/>
          <w:sz w:val="18"/>
        </w:rPr>
      </w:pPr>
    </w:p>
    <w:p w:rsidR="008A5AFC" w:rsidRPr="00421C45" w:rsidRDefault="008A5AFC" w:rsidP="008A5AFC">
      <w:pPr>
        <w:tabs>
          <w:tab w:val="center" w:pos="1701"/>
          <w:tab w:val="center" w:pos="7797"/>
          <w:tab w:val="center" w:pos="7938"/>
        </w:tabs>
        <w:rPr>
          <w:sz w:val="18"/>
        </w:rPr>
      </w:pPr>
      <w:r w:rsidRPr="00421C45">
        <w:rPr>
          <w:rFonts w:ascii="Times New Roman" w:hAnsi="Times New Roman"/>
          <w:sz w:val="18"/>
        </w:rPr>
        <w:tab/>
        <w:t>«ОХРАНА»</w:t>
      </w:r>
      <w:r w:rsidRPr="00421C45">
        <w:rPr>
          <w:rFonts w:ascii="Times New Roman" w:hAnsi="Times New Roman"/>
          <w:sz w:val="18"/>
        </w:rPr>
        <w:tab/>
        <w:t>«КЛИЕНТ»</w:t>
      </w:r>
    </w:p>
    <w:p w:rsidR="008A5AFC" w:rsidRPr="00421C45" w:rsidRDefault="008A5AFC" w:rsidP="008A5AFC">
      <w:pPr>
        <w:tabs>
          <w:tab w:val="center" w:pos="1701"/>
          <w:tab w:val="center" w:pos="7797"/>
          <w:tab w:val="center" w:pos="7938"/>
        </w:tabs>
        <w:ind w:hanging="6372"/>
        <w:rPr>
          <w:sz w:val="18"/>
        </w:rPr>
      </w:pPr>
      <w:r w:rsidRPr="00421C45">
        <w:rPr>
          <w:rFonts w:ascii="Times New Roman" w:hAnsi="Times New Roman"/>
          <w:sz w:val="18"/>
        </w:rPr>
        <w:t xml:space="preserve">   </w:t>
      </w:r>
    </w:p>
    <w:p w:rsidR="008A5AFC" w:rsidRPr="00A70111" w:rsidRDefault="008A5AFC" w:rsidP="008A5AFC">
      <w:pPr>
        <w:tabs>
          <w:tab w:val="center" w:pos="1701"/>
          <w:tab w:val="center" w:pos="7797"/>
          <w:tab w:val="center" w:pos="7938"/>
        </w:tabs>
        <w:ind w:hanging="6372"/>
        <w:rPr>
          <w:rFonts w:ascii="Times New Roman" w:hAnsi="Times New Roman"/>
          <w:sz w:val="18"/>
        </w:rPr>
      </w:pPr>
      <w:r w:rsidRPr="00421C45">
        <w:rPr>
          <w:rFonts w:ascii="Times New Roman" w:hAnsi="Times New Roman"/>
          <w:sz w:val="18"/>
        </w:rPr>
        <w:t>Пахомов Д. С.</w:t>
      </w:r>
      <w:r w:rsidRPr="00421C45">
        <w:rPr>
          <w:rFonts w:ascii="Times New Roman" w:hAnsi="Times New Roman"/>
          <w:sz w:val="18"/>
        </w:rPr>
        <w:tab/>
      </w:r>
      <w:r w:rsidRPr="00421C45">
        <w:rPr>
          <w:rFonts w:ascii="Times New Roman" w:hAnsi="Times New Roman"/>
          <w:sz w:val="18"/>
        </w:rPr>
        <w:tab/>
      </w:r>
      <w:r w:rsidRPr="00421C45">
        <w:rPr>
          <w:rFonts w:ascii="Times New Roman" w:hAnsi="Times New Roman"/>
          <w:sz w:val="18"/>
        </w:rPr>
        <w:tab/>
      </w:r>
      <w:bookmarkStart w:id="0" w:name="_GoBack"/>
      <w:bookmarkEnd w:id="0"/>
    </w:p>
    <w:p w:rsidR="008A5AFC" w:rsidRPr="00421C45" w:rsidRDefault="008A5AFC" w:rsidP="008A5AFC">
      <w:pPr>
        <w:tabs>
          <w:tab w:val="center" w:pos="1701"/>
          <w:tab w:val="left" w:pos="7797"/>
        </w:tabs>
        <w:rPr>
          <w:sz w:val="18"/>
        </w:rPr>
      </w:pPr>
      <w:r w:rsidRPr="00421C45"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</w:p>
    <w:p w:rsidR="008A5AFC" w:rsidRPr="00421C45" w:rsidRDefault="008A5AFC" w:rsidP="008A5AFC">
      <w:pPr>
        <w:tabs>
          <w:tab w:val="center" w:pos="1701"/>
          <w:tab w:val="center" w:pos="7797"/>
          <w:tab w:val="center" w:pos="7938"/>
        </w:tabs>
        <w:rPr>
          <w:sz w:val="18"/>
        </w:rPr>
      </w:pPr>
      <w:r w:rsidRPr="00421C45">
        <w:rPr>
          <w:rFonts w:ascii="Times New Roman" w:hAnsi="Times New Roman"/>
          <w:sz w:val="18"/>
        </w:rPr>
        <w:t xml:space="preserve">          </w:t>
      </w:r>
      <w:r>
        <w:rPr>
          <w:rFonts w:ascii="Times New Roman" w:hAnsi="Times New Roman"/>
          <w:sz w:val="18"/>
        </w:rPr>
        <w:t xml:space="preserve">    </w:t>
      </w:r>
      <w:r w:rsidRPr="00421C45">
        <w:rPr>
          <w:rFonts w:ascii="Times New Roman" w:hAnsi="Times New Roman"/>
          <w:sz w:val="18"/>
        </w:rPr>
        <w:t xml:space="preserve"> </w:t>
      </w:r>
      <w:r>
        <w:rPr>
          <w:rFonts w:ascii="Times New Roman" w:hAnsi="Times New Roman"/>
          <w:sz w:val="18"/>
        </w:rPr>
        <w:t xml:space="preserve">   </w:t>
      </w:r>
      <w:r w:rsidRPr="00421C45">
        <w:rPr>
          <w:rFonts w:ascii="Times New Roman" w:hAnsi="Times New Roman"/>
          <w:sz w:val="18"/>
        </w:rPr>
        <w:t xml:space="preserve">  __________________</w:t>
      </w:r>
      <w:r w:rsidRPr="00421C45">
        <w:rPr>
          <w:rFonts w:ascii="Times New Roman" w:hAnsi="Times New Roman"/>
          <w:sz w:val="18"/>
        </w:rPr>
        <w:tab/>
        <w:t>__________________</w:t>
      </w:r>
    </w:p>
    <w:p w:rsidR="008A5AFC" w:rsidRPr="00421C45" w:rsidRDefault="008A5AFC" w:rsidP="008A5AFC">
      <w:pPr>
        <w:tabs>
          <w:tab w:val="center" w:pos="1701"/>
          <w:tab w:val="center" w:pos="7797"/>
          <w:tab w:val="center" w:pos="7938"/>
        </w:tabs>
        <w:ind w:hanging="6372"/>
        <w:rPr>
          <w:sz w:val="18"/>
        </w:rPr>
      </w:pPr>
      <w:r w:rsidRPr="00421C45">
        <w:rPr>
          <w:rFonts w:ascii="Times New Roman" w:hAnsi="Times New Roman"/>
          <w:sz w:val="18"/>
        </w:rPr>
        <w:tab/>
      </w:r>
      <w:r w:rsidRPr="00421C45">
        <w:rPr>
          <w:rFonts w:ascii="Times New Roman" w:hAnsi="Times New Roman"/>
          <w:sz w:val="18"/>
        </w:rPr>
        <w:tab/>
      </w:r>
      <w:r w:rsidR="00C42537">
        <w:rPr>
          <w:rFonts w:ascii="Times New Roman" w:hAnsi="Times New Roman"/>
          <w:sz w:val="18"/>
        </w:rPr>
        <w:t>ДАТАЗАКЛЮЧЕНИЯ</w:t>
      </w:r>
      <w:r w:rsidRPr="00421C45">
        <w:rPr>
          <w:rFonts w:ascii="Times New Roman" w:hAnsi="Times New Roman"/>
          <w:sz w:val="18"/>
        </w:rPr>
        <w:tab/>
      </w:r>
      <w:proofErr w:type="spellStart"/>
      <w:r w:rsidR="00C42537">
        <w:rPr>
          <w:rFonts w:ascii="Times New Roman" w:hAnsi="Times New Roman"/>
          <w:sz w:val="18"/>
        </w:rPr>
        <w:t>ДАТАЗАКЛЮЧЕНИЯ</w:t>
      </w:r>
      <w:proofErr w:type="spellEnd"/>
    </w:p>
    <w:p w:rsidR="00153B43" w:rsidRPr="00956A1E" w:rsidRDefault="00153B43" w:rsidP="008A5AFC">
      <w:pPr>
        <w:shd w:val="clear" w:color="auto" w:fill="FFFFFF"/>
        <w:tabs>
          <w:tab w:val="left" w:pos="0"/>
        </w:tabs>
        <w:jc w:val="both"/>
        <w:rPr>
          <w:rFonts w:ascii="Times New Roman" w:hAnsi="Times New Roman"/>
          <w:b/>
          <w:bCs/>
          <w:sz w:val="20"/>
        </w:rPr>
      </w:pPr>
    </w:p>
    <w:sectPr w:rsidR="00153B43" w:rsidRPr="00956A1E" w:rsidSect="00956A1E">
      <w:footerReference w:type="default" r:id="rId8"/>
      <w:pgSz w:w="11906" w:h="16838"/>
      <w:pgMar w:top="28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650B" w:rsidRDefault="00BE650B" w:rsidP="00560FBF">
      <w:r>
        <w:separator/>
      </w:r>
    </w:p>
  </w:endnote>
  <w:endnote w:type="continuationSeparator" w:id="0">
    <w:p w:rsidR="00BE650B" w:rsidRDefault="00BE650B" w:rsidP="00560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2188" w:rsidRDefault="004F2188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650B" w:rsidRDefault="00BE650B" w:rsidP="00560FBF">
      <w:r>
        <w:separator/>
      </w:r>
    </w:p>
  </w:footnote>
  <w:footnote w:type="continuationSeparator" w:id="0">
    <w:p w:rsidR="00BE650B" w:rsidRDefault="00BE650B" w:rsidP="00560F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 w:val="0"/>
        <w:bCs w:val="0"/>
        <w:spacing w:val="3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44" w:hanging="360"/>
      </w:pPr>
      <w:rPr>
        <w:rFonts w:ascii="Times New Roman" w:hAnsi="Times New Roman" w:cs="Times New Roman" w:hint="default"/>
        <w:color w:val="auto"/>
        <w:spacing w:val="3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55" w:hanging="720"/>
      </w:pPr>
      <w:rPr>
        <w:rFonts w:ascii="Times New Roman" w:hAnsi="Times New Roman" w:cs="Times New Roman" w:hint="default"/>
        <w:b w:val="0"/>
        <w:bCs w:val="0"/>
        <w:spacing w:val="3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160" w:hanging="720"/>
      </w:pPr>
      <w:rPr>
        <w:rFonts w:ascii="Times New Roman" w:hAnsi="Times New Roman" w:cs="Times New Roman" w:hint="default"/>
        <w:b w:val="0"/>
        <w:bCs w:val="0"/>
        <w:spacing w:val="3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  <w:rPr>
        <w:rFonts w:ascii="Times New Roman" w:hAnsi="Times New Roman" w:cs="Times New Roman" w:hint="default"/>
        <w:b w:val="0"/>
        <w:bCs w:val="0"/>
        <w:spacing w:val="3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240" w:hanging="1080"/>
      </w:pPr>
      <w:rPr>
        <w:rFonts w:ascii="Times New Roman" w:hAnsi="Times New Roman" w:cs="Times New Roman" w:hint="default"/>
        <w:b w:val="0"/>
        <w:bCs w:val="0"/>
        <w:spacing w:val="3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  <w:rPr>
        <w:rFonts w:ascii="Times New Roman" w:hAnsi="Times New Roman" w:cs="Times New Roman" w:hint="default"/>
        <w:b w:val="0"/>
        <w:bCs w:val="0"/>
        <w:spacing w:val="3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20" w:hanging="1440"/>
      </w:pPr>
      <w:rPr>
        <w:rFonts w:ascii="Times New Roman" w:hAnsi="Times New Roman" w:cs="Times New Roman" w:hint="default"/>
        <w:b w:val="0"/>
        <w:bCs w:val="0"/>
        <w:spacing w:val="3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680" w:hanging="1440"/>
      </w:pPr>
      <w:rPr>
        <w:rFonts w:ascii="Times New Roman" w:hAnsi="Times New Roman" w:cs="Times New Roman" w:hint="default"/>
        <w:b w:val="0"/>
        <w:bCs w:val="0"/>
        <w:spacing w:val="3"/>
      </w:rPr>
    </w:lvl>
  </w:abstractNum>
  <w:abstractNum w:abstractNumId="1" w15:restartNumberingAfterBreak="0">
    <w:nsid w:val="03255047"/>
    <w:multiLevelType w:val="multilevel"/>
    <w:tmpl w:val="DF94D5A6"/>
    <w:lvl w:ilvl="0">
      <w:start w:val="10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987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2" w15:restartNumberingAfterBreak="0">
    <w:nsid w:val="0A355251"/>
    <w:multiLevelType w:val="multilevel"/>
    <w:tmpl w:val="8762506E"/>
    <w:lvl w:ilvl="0">
      <w:start w:val="4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ind w:left="480" w:hanging="48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3" w15:restartNumberingAfterBreak="0">
    <w:nsid w:val="0B503D61"/>
    <w:multiLevelType w:val="multilevel"/>
    <w:tmpl w:val="061CE096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4" w15:restartNumberingAfterBreak="0">
    <w:nsid w:val="1218555F"/>
    <w:multiLevelType w:val="singleLevel"/>
    <w:tmpl w:val="1846AEFA"/>
    <w:lvl w:ilvl="0">
      <w:start w:val="1"/>
      <w:numFmt w:val="decimal"/>
      <w:lvlText w:val="11.%1."/>
      <w:lvlJc w:val="left"/>
      <w:pPr>
        <w:tabs>
          <w:tab w:val="num" w:pos="0"/>
        </w:tabs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13875B23"/>
    <w:multiLevelType w:val="singleLevel"/>
    <w:tmpl w:val="E90871DE"/>
    <w:lvl w:ilvl="0">
      <w:start w:val="1"/>
      <w:numFmt w:val="decimal"/>
      <w:lvlText w:val="6.%1."/>
      <w:lvlJc w:val="left"/>
      <w:pPr>
        <w:tabs>
          <w:tab w:val="num" w:pos="0"/>
        </w:tabs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155E7A8B"/>
    <w:multiLevelType w:val="multilevel"/>
    <w:tmpl w:val="48AC4C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7" w15:restartNumberingAfterBreak="0">
    <w:nsid w:val="193E0621"/>
    <w:multiLevelType w:val="multilevel"/>
    <w:tmpl w:val="48AC4C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1CE252E6"/>
    <w:multiLevelType w:val="singleLevel"/>
    <w:tmpl w:val="09789764"/>
    <w:lvl w:ilvl="0">
      <w:start w:val="1"/>
      <w:numFmt w:val="decimal"/>
      <w:lvlText w:val="3.%1."/>
      <w:legacy w:legacy="1" w:legacySpace="0" w:legacyIndent="414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217D64AD"/>
    <w:multiLevelType w:val="hybridMultilevel"/>
    <w:tmpl w:val="22BAC5AA"/>
    <w:lvl w:ilvl="0" w:tplc="520896B6">
      <w:start w:val="1"/>
      <w:numFmt w:val="decimal"/>
      <w:lvlText w:val="10.%1."/>
      <w:lvlJc w:val="left"/>
      <w:pPr>
        <w:tabs>
          <w:tab w:val="num" w:pos="0"/>
        </w:tabs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25ED2CC1"/>
    <w:multiLevelType w:val="hybridMultilevel"/>
    <w:tmpl w:val="A07A148C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FA0FEC"/>
    <w:multiLevelType w:val="multilevel"/>
    <w:tmpl w:val="4BA67CF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2.%2."/>
      <w:lvlJc w:val="left"/>
      <w:pPr>
        <w:tabs>
          <w:tab w:val="num" w:pos="1070"/>
        </w:tabs>
        <w:ind w:left="107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12" w15:restartNumberingAfterBreak="0">
    <w:nsid w:val="29A97AFA"/>
    <w:multiLevelType w:val="hybridMultilevel"/>
    <w:tmpl w:val="118EEE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A112D5"/>
    <w:multiLevelType w:val="multilevel"/>
    <w:tmpl w:val="36CCA6F2"/>
    <w:lvl w:ilvl="0">
      <w:start w:val="10"/>
      <w:numFmt w:val="decimal"/>
      <w:lvlText w:val="%1."/>
      <w:lvlJc w:val="left"/>
      <w:pPr>
        <w:ind w:left="555" w:hanging="555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839" w:hanging="555"/>
      </w:pPr>
      <w:rPr>
        <w:rFonts w:cs="Times New Roman" w:hint="default"/>
      </w:rPr>
    </w:lvl>
    <w:lvl w:ilvl="2">
      <w:start w:val="4"/>
      <w:numFmt w:val="decimal"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712" w:hanging="1440"/>
      </w:pPr>
      <w:rPr>
        <w:rFonts w:cs="Times New Roman" w:hint="default"/>
      </w:rPr>
    </w:lvl>
  </w:abstractNum>
  <w:abstractNum w:abstractNumId="14" w15:restartNumberingAfterBreak="0">
    <w:nsid w:val="2DF42724"/>
    <w:multiLevelType w:val="hybridMultilevel"/>
    <w:tmpl w:val="7AE2A844"/>
    <w:lvl w:ilvl="0" w:tplc="38CAF552">
      <w:start w:val="1"/>
      <w:numFmt w:val="decimal"/>
      <w:lvlText w:val="12.%1."/>
      <w:lvlJc w:val="left"/>
      <w:pPr>
        <w:tabs>
          <w:tab w:val="num" w:pos="676"/>
        </w:tabs>
        <w:ind w:left="316"/>
      </w:pPr>
      <w:rPr>
        <w:rFonts w:ascii="Times New Roman" w:hAnsi="Times New Roman" w:cs="Times New Roman" w:hint="default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25F1547"/>
    <w:multiLevelType w:val="singleLevel"/>
    <w:tmpl w:val="87902F28"/>
    <w:lvl w:ilvl="0">
      <w:start w:val="1"/>
      <w:numFmt w:val="decimal"/>
      <w:lvlText w:val="5.6.%1."/>
      <w:lvlJc w:val="left"/>
      <w:pPr>
        <w:tabs>
          <w:tab w:val="num" w:pos="0"/>
        </w:tabs>
      </w:pPr>
      <w:rPr>
        <w:rFonts w:ascii="Times New Roman" w:hAnsi="Times New Roman" w:cs="Times New Roman" w:hint="default"/>
      </w:rPr>
    </w:lvl>
  </w:abstractNum>
  <w:abstractNum w:abstractNumId="16" w15:restartNumberingAfterBreak="0">
    <w:nsid w:val="32E12D34"/>
    <w:multiLevelType w:val="hybridMultilevel"/>
    <w:tmpl w:val="B102245A"/>
    <w:lvl w:ilvl="0" w:tplc="29A4BCD8">
      <w:start w:val="1"/>
      <w:numFmt w:val="decimal"/>
      <w:lvlText w:val="13.5.%1."/>
      <w:lvlJc w:val="left"/>
      <w:pPr>
        <w:tabs>
          <w:tab w:val="num" w:pos="568"/>
        </w:tabs>
        <w:ind w:left="568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33D1199B"/>
    <w:multiLevelType w:val="hybridMultilevel"/>
    <w:tmpl w:val="06E6E306"/>
    <w:lvl w:ilvl="0" w:tplc="0419000F">
      <w:start w:val="1"/>
      <w:numFmt w:val="decimal"/>
      <w:lvlText w:val="%1."/>
      <w:lvlJc w:val="left"/>
      <w:pPr>
        <w:ind w:left="773" w:hanging="360"/>
      </w:pPr>
    </w:lvl>
    <w:lvl w:ilvl="1" w:tplc="04190019" w:tentative="1">
      <w:start w:val="1"/>
      <w:numFmt w:val="lowerLetter"/>
      <w:lvlText w:val="%2."/>
      <w:lvlJc w:val="left"/>
      <w:pPr>
        <w:ind w:left="1493" w:hanging="360"/>
      </w:pPr>
    </w:lvl>
    <w:lvl w:ilvl="2" w:tplc="0419001B" w:tentative="1">
      <w:start w:val="1"/>
      <w:numFmt w:val="lowerRoman"/>
      <w:lvlText w:val="%3."/>
      <w:lvlJc w:val="right"/>
      <w:pPr>
        <w:ind w:left="2213" w:hanging="180"/>
      </w:pPr>
    </w:lvl>
    <w:lvl w:ilvl="3" w:tplc="0419000F" w:tentative="1">
      <w:start w:val="1"/>
      <w:numFmt w:val="decimal"/>
      <w:lvlText w:val="%4."/>
      <w:lvlJc w:val="left"/>
      <w:pPr>
        <w:ind w:left="2933" w:hanging="360"/>
      </w:pPr>
    </w:lvl>
    <w:lvl w:ilvl="4" w:tplc="04190019" w:tentative="1">
      <w:start w:val="1"/>
      <w:numFmt w:val="lowerLetter"/>
      <w:lvlText w:val="%5."/>
      <w:lvlJc w:val="left"/>
      <w:pPr>
        <w:ind w:left="3653" w:hanging="360"/>
      </w:pPr>
    </w:lvl>
    <w:lvl w:ilvl="5" w:tplc="0419001B" w:tentative="1">
      <w:start w:val="1"/>
      <w:numFmt w:val="lowerRoman"/>
      <w:lvlText w:val="%6."/>
      <w:lvlJc w:val="right"/>
      <w:pPr>
        <w:ind w:left="4373" w:hanging="180"/>
      </w:pPr>
    </w:lvl>
    <w:lvl w:ilvl="6" w:tplc="0419000F" w:tentative="1">
      <w:start w:val="1"/>
      <w:numFmt w:val="decimal"/>
      <w:lvlText w:val="%7."/>
      <w:lvlJc w:val="left"/>
      <w:pPr>
        <w:ind w:left="5093" w:hanging="360"/>
      </w:pPr>
    </w:lvl>
    <w:lvl w:ilvl="7" w:tplc="04190019" w:tentative="1">
      <w:start w:val="1"/>
      <w:numFmt w:val="lowerLetter"/>
      <w:lvlText w:val="%8."/>
      <w:lvlJc w:val="left"/>
      <w:pPr>
        <w:ind w:left="5813" w:hanging="360"/>
      </w:pPr>
    </w:lvl>
    <w:lvl w:ilvl="8" w:tplc="0419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18" w15:restartNumberingAfterBreak="0">
    <w:nsid w:val="399F4262"/>
    <w:multiLevelType w:val="multilevel"/>
    <w:tmpl w:val="E0DA9F24"/>
    <w:lvl w:ilvl="0">
      <w:start w:val="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A5B03B6"/>
    <w:multiLevelType w:val="multilevel"/>
    <w:tmpl w:val="0EC893C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F3D3A25"/>
    <w:multiLevelType w:val="multilevel"/>
    <w:tmpl w:val="DE809896"/>
    <w:lvl w:ilvl="0">
      <w:start w:val="10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883" w:hanging="6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cs="Times New Roman" w:hint="default"/>
      </w:rPr>
    </w:lvl>
  </w:abstractNum>
  <w:abstractNum w:abstractNumId="21" w15:restartNumberingAfterBreak="0">
    <w:nsid w:val="433933CE"/>
    <w:multiLevelType w:val="multilevel"/>
    <w:tmpl w:val="57969E8E"/>
    <w:lvl w:ilvl="0">
      <w:start w:val="4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22" w15:restartNumberingAfterBreak="0">
    <w:nsid w:val="4C615D39"/>
    <w:multiLevelType w:val="singleLevel"/>
    <w:tmpl w:val="B80AF5FA"/>
    <w:lvl w:ilvl="0">
      <w:start w:val="1"/>
      <w:numFmt w:val="decimal"/>
      <w:lvlText w:val="12.1.%1."/>
      <w:lvlJc w:val="left"/>
      <w:pPr>
        <w:tabs>
          <w:tab w:val="num" w:pos="0"/>
        </w:tabs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4CA76A0A"/>
    <w:multiLevelType w:val="hybridMultilevel"/>
    <w:tmpl w:val="8CCAAB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D74051"/>
    <w:multiLevelType w:val="hybridMultilevel"/>
    <w:tmpl w:val="2B584FDE"/>
    <w:lvl w:ilvl="0" w:tplc="08C6F2A6">
      <w:start w:val="1"/>
      <w:numFmt w:val="decimal"/>
      <w:lvlText w:val="5.12.%1."/>
      <w:lvlJc w:val="left"/>
      <w:pPr>
        <w:tabs>
          <w:tab w:val="num" w:pos="720"/>
        </w:tabs>
      </w:pPr>
      <w:rPr>
        <w:rFonts w:ascii="Times New Roman" w:hAnsi="Times New Roman" w:cs="Times New Roman" w:hint="default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52055D41"/>
    <w:multiLevelType w:val="singleLevel"/>
    <w:tmpl w:val="E440213E"/>
    <w:lvl w:ilvl="0">
      <w:start w:val="1"/>
      <w:numFmt w:val="decimal"/>
      <w:lvlText w:val="13.%1."/>
      <w:lvlJc w:val="left"/>
      <w:pPr>
        <w:tabs>
          <w:tab w:val="num" w:pos="0"/>
        </w:tabs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56473B54"/>
    <w:multiLevelType w:val="multilevel"/>
    <w:tmpl w:val="83747070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6B938FA"/>
    <w:multiLevelType w:val="hybridMultilevel"/>
    <w:tmpl w:val="FF6803B6"/>
    <w:lvl w:ilvl="0" w:tplc="89449DE4">
      <w:start w:val="1"/>
      <w:numFmt w:val="decimal"/>
      <w:lvlText w:val="2.1.%1."/>
      <w:lvlJc w:val="left"/>
      <w:pPr>
        <w:tabs>
          <w:tab w:val="num" w:pos="1288"/>
        </w:tabs>
        <w:ind w:left="568"/>
      </w:pPr>
      <w:rPr>
        <w:rFonts w:ascii="Times New Roman" w:hAnsi="Times New Roman" w:cs="Times New Roman" w:hint="default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5A3E3C51"/>
    <w:multiLevelType w:val="singleLevel"/>
    <w:tmpl w:val="8C8E9406"/>
    <w:lvl w:ilvl="0">
      <w:start w:val="1"/>
      <w:numFmt w:val="decimal"/>
      <w:lvlText w:val="9.%1."/>
      <w:lvlJc w:val="left"/>
      <w:pPr>
        <w:tabs>
          <w:tab w:val="num" w:pos="0"/>
        </w:tabs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5A4E25AE"/>
    <w:multiLevelType w:val="singleLevel"/>
    <w:tmpl w:val="366E7F9E"/>
    <w:lvl w:ilvl="0">
      <w:start w:val="1"/>
      <w:numFmt w:val="decimal"/>
      <w:lvlText w:val="9.5.%1."/>
      <w:lvlJc w:val="left"/>
      <w:pPr>
        <w:tabs>
          <w:tab w:val="num" w:pos="0"/>
        </w:tabs>
      </w:pPr>
      <w:rPr>
        <w:rFonts w:ascii="Times New Roman" w:hAnsi="Times New Roman" w:cs="Times New Roman" w:hint="default"/>
      </w:rPr>
    </w:lvl>
  </w:abstractNum>
  <w:abstractNum w:abstractNumId="30" w15:restartNumberingAfterBreak="0">
    <w:nsid w:val="5AEF4F8B"/>
    <w:multiLevelType w:val="singleLevel"/>
    <w:tmpl w:val="79203CAE"/>
    <w:lvl w:ilvl="0">
      <w:start w:val="1"/>
      <w:numFmt w:val="decimal"/>
      <w:lvlText w:val="4.%1."/>
      <w:legacy w:legacy="1" w:legacySpace="0" w:legacyIndent="399"/>
      <w:lvlJc w:val="left"/>
      <w:rPr>
        <w:rFonts w:ascii="Times New Roman" w:hAnsi="Times New Roman" w:cs="Times New Roman" w:hint="default"/>
      </w:rPr>
    </w:lvl>
  </w:abstractNum>
  <w:abstractNum w:abstractNumId="31" w15:restartNumberingAfterBreak="0">
    <w:nsid w:val="5C5869F2"/>
    <w:multiLevelType w:val="multilevel"/>
    <w:tmpl w:val="826040DC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60171939"/>
    <w:multiLevelType w:val="hybridMultilevel"/>
    <w:tmpl w:val="BF7ED7A2"/>
    <w:lvl w:ilvl="0" w:tplc="4C42F650">
      <w:start w:val="1"/>
      <w:numFmt w:val="decimal"/>
      <w:lvlText w:val="7.%1."/>
      <w:lvlJc w:val="left"/>
      <w:pPr>
        <w:tabs>
          <w:tab w:val="num" w:pos="360"/>
        </w:tabs>
      </w:pPr>
      <w:rPr>
        <w:rFonts w:ascii="Times New Roman" w:hAnsi="Times New Roman" w:cs="Times New Roman" w:hint="default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612D4CC3"/>
    <w:multiLevelType w:val="multilevel"/>
    <w:tmpl w:val="36FA8FC8"/>
    <w:lvl w:ilvl="0">
      <w:start w:val="2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1"/>
      <w:numFmt w:val="decimal"/>
      <w:lvlText w:val="5.%2"/>
      <w:lvlJc w:val="left"/>
      <w:pPr>
        <w:tabs>
          <w:tab w:val="num" w:pos="452"/>
        </w:tabs>
        <w:ind w:left="452" w:hanging="450"/>
      </w:pPr>
      <w:rPr>
        <w:rFonts w:cs="Times New Roman" w:hint="default"/>
      </w:rPr>
    </w:lvl>
    <w:lvl w:ilvl="2">
      <w:start w:val="3"/>
      <w:numFmt w:val="decimal"/>
      <w:lvlText w:val="%1.%2.2."/>
      <w:lvlJc w:val="left"/>
      <w:pPr>
        <w:tabs>
          <w:tab w:val="num" w:pos="1004"/>
        </w:tabs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6"/>
        </w:tabs>
        <w:ind w:left="72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8"/>
        </w:tabs>
        <w:ind w:left="728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90"/>
        </w:tabs>
        <w:ind w:left="10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92"/>
        </w:tabs>
        <w:ind w:left="1092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54"/>
        </w:tabs>
        <w:ind w:left="145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56"/>
        </w:tabs>
        <w:ind w:left="1456" w:hanging="1440"/>
      </w:pPr>
      <w:rPr>
        <w:rFonts w:cs="Times New Roman" w:hint="default"/>
      </w:rPr>
    </w:lvl>
  </w:abstractNum>
  <w:abstractNum w:abstractNumId="34" w15:restartNumberingAfterBreak="0">
    <w:nsid w:val="695E0197"/>
    <w:multiLevelType w:val="hybridMultilevel"/>
    <w:tmpl w:val="6C94CAD0"/>
    <w:lvl w:ilvl="0" w:tplc="F5FA0B2C">
      <w:start w:val="1"/>
      <w:numFmt w:val="decimal"/>
      <w:lvlText w:val="6.3.%1."/>
      <w:lvlJc w:val="left"/>
      <w:pPr>
        <w:tabs>
          <w:tab w:val="num" w:pos="1288"/>
        </w:tabs>
        <w:ind w:left="568"/>
      </w:pPr>
      <w:rPr>
        <w:rFonts w:ascii="Times New Roman" w:hAnsi="Times New Roman" w:cs="Times New Roman" w:hint="default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6E951C5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2783DF6"/>
    <w:multiLevelType w:val="multilevel"/>
    <w:tmpl w:val="79005B6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37" w15:restartNumberingAfterBreak="0">
    <w:nsid w:val="73640FCF"/>
    <w:multiLevelType w:val="multilevel"/>
    <w:tmpl w:val="9EF23BDA"/>
    <w:lvl w:ilvl="0">
      <w:start w:val="7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540" w:hanging="54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8" w15:restartNumberingAfterBreak="0">
    <w:nsid w:val="74663968"/>
    <w:multiLevelType w:val="hybridMultilevel"/>
    <w:tmpl w:val="0CFA5446"/>
    <w:lvl w:ilvl="0" w:tplc="34B0CFA2">
      <w:start w:val="1"/>
      <w:numFmt w:val="decimal"/>
      <w:lvlText w:val="8.%1."/>
      <w:lvlJc w:val="left"/>
      <w:pPr>
        <w:tabs>
          <w:tab w:val="num" w:pos="360"/>
        </w:tabs>
      </w:pPr>
      <w:rPr>
        <w:rFonts w:ascii="Times New Roman" w:hAnsi="Times New Roman" w:cs="Times New Roman" w:hint="default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 w15:restartNumberingAfterBreak="0">
    <w:nsid w:val="74D268E5"/>
    <w:multiLevelType w:val="multilevel"/>
    <w:tmpl w:val="E7E86D2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75545C63"/>
    <w:multiLevelType w:val="multilevel"/>
    <w:tmpl w:val="3724D300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41" w15:restartNumberingAfterBreak="0">
    <w:nsid w:val="7D6D038D"/>
    <w:multiLevelType w:val="hybridMultilevel"/>
    <w:tmpl w:val="BDFAB2AA"/>
    <w:lvl w:ilvl="0" w:tplc="A450FA40">
      <w:start w:val="1"/>
      <w:numFmt w:val="decimal"/>
      <w:lvlText w:val="5.11.%1."/>
      <w:lvlJc w:val="left"/>
      <w:pPr>
        <w:tabs>
          <w:tab w:val="num" w:pos="720"/>
        </w:tabs>
      </w:pPr>
      <w:rPr>
        <w:rFonts w:ascii="Times New Roman" w:hAnsi="Times New Roman" w:cs="Times New Roman" w:hint="default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7F621E57"/>
    <w:multiLevelType w:val="hybridMultilevel"/>
    <w:tmpl w:val="39828C2A"/>
    <w:lvl w:ilvl="0" w:tplc="698A2A3E">
      <w:start w:val="1"/>
      <w:numFmt w:val="decimal"/>
      <w:lvlText w:val="7.3.%1."/>
      <w:lvlJc w:val="left"/>
      <w:pPr>
        <w:tabs>
          <w:tab w:val="num" w:pos="0"/>
        </w:tabs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25"/>
  </w:num>
  <w:num w:numId="3">
    <w:abstractNumId w:val="30"/>
  </w:num>
  <w:num w:numId="4">
    <w:abstractNumId w:val="15"/>
  </w:num>
  <w:num w:numId="5">
    <w:abstractNumId w:val="5"/>
  </w:num>
  <w:num w:numId="6">
    <w:abstractNumId w:val="28"/>
  </w:num>
  <w:num w:numId="7">
    <w:abstractNumId w:val="29"/>
  </w:num>
  <w:num w:numId="8">
    <w:abstractNumId w:val="4"/>
  </w:num>
  <w:num w:numId="9">
    <w:abstractNumId w:val="22"/>
  </w:num>
  <w:num w:numId="10">
    <w:abstractNumId w:val="36"/>
  </w:num>
  <w:num w:numId="11">
    <w:abstractNumId w:val="33"/>
  </w:num>
  <w:num w:numId="12">
    <w:abstractNumId w:val="32"/>
  </w:num>
  <w:num w:numId="13">
    <w:abstractNumId w:val="41"/>
  </w:num>
  <w:num w:numId="14">
    <w:abstractNumId w:val="24"/>
  </w:num>
  <w:num w:numId="15">
    <w:abstractNumId w:val="38"/>
  </w:num>
  <w:num w:numId="16">
    <w:abstractNumId w:val="9"/>
  </w:num>
  <w:num w:numId="17">
    <w:abstractNumId w:val="14"/>
  </w:num>
  <w:num w:numId="18">
    <w:abstractNumId w:val="11"/>
  </w:num>
  <w:num w:numId="19">
    <w:abstractNumId w:val="27"/>
  </w:num>
  <w:num w:numId="20">
    <w:abstractNumId w:val="16"/>
  </w:num>
  <w:num w:numId="21">
    <w:abstractNumId w:val="34"/>
  </w:num>
  <w:num w:numId="22">
    <w:abstractNumId w:val="42"/>
  </w:num>
  <w:num w:numId="23">
    <w:abstractNumId w:val="2"/>
  </w:num>
  <w:num w:numId="24">
    <w:abstractNumId w:val="21"/>
  </w:num>
  <w:num w:numId="25">
    <w:abstractNumId w:val="3"/>
  </w:num>
  <w:num w:numId="26">
    <w:abstractNumId w:val="40"/>
  </w:num>
  <w:num w:numId="27">
    <w:abstractNumId w:val="37"/>
  </w:num>
  <w:num w:numId="28">
    <w:abstractNumId w:val="20"/>
  </w:num>
  <w:num w:numId="29">
    <w:abstractNumId w:val="13"/>
  </w:num>
  <w:num w:numId="30">
    <w:abstractNumId w:val="1"/>
  </w:num>
  <w:num w:numId="31">
    <w:abstractNumId w:val="6"/>
  </w:num>
  <w:num w:numId="32">
    <w:abstractNumId w:val="17"/>
  </w:num>
  <w:num w:numId="33">
    <w:abstractNumId w:val="26"/>
  </w:num>
  <w:num w:numId="34">
    <w:abstractNumId w:val="31"/>
  </w:num>
  <w:num w:numId="35">
    <w:abstractNumId w:val="10"/>
  </w:num>
  <w:num w:numId="36">
    <w:abstractNumId w:val="23"/>
  </w:num>
  <w:num w:numId="37">
    <w:abstractNumId w:val="12"/>
  </w:num>
  <w:num w:numId="38">
    <w:abstractNumId w:val="7"/>
  </w:num>
  <w:num w:numId="39">
    <w:abstractNumId w:val="18"/>
  </w:num>
  <w:num w:numId="40">
    <w:abstractNumId w:val="19"/>
  </w:num>
  <w:num w:numId="41">
    <w:abstractNumId w:val="39"/>
  </w:num>
  <w:num w:numId="42">
    <w:abstractNumId w:val="35"/>
  </w:num>
  <w:num w:numId="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FBF"/>
    <w:rsid w:val="00003DDC"/>
    <w:rsid w:val="0000598C"/>
    <w:rsid w:val="00006F2A"/>
    <w:rsid w:val="00010CD2"/>
    <w:rsid w:val="000111C5"/>
    <w:rsid w:val="00020BA8"/>
    <w:rsid w:val="00021334"/>
    <w:rsid w:val="00022B99"/>
    <w:rsid w:val="000304DA"/>
    <w:rsid w:val="00037193"/>
    <w:rsid w:val="00042652"/>
    <w:rsid w:val="000455BD"/>
    <w:rsid w:val="000460A7"/>
    <w:rsid w:val="00050D52"/>
    <w:rsid w:val="000515DC"/>
    <w:rsid w:val="00051D23"/>
    <w:rsid w:val="00052466"/>
    <w:rsid w:val="00055F67"/>
    <w:rsid w:val="000609B6"/>
    <w:rsid w:val="00061DAE"/>
    <w:rsid w:val="00061F3D"/>
    <w:rsid w:val="000668D1"/>
    <w:rsid w:val="00067812"/>
    <w:rsid w:val="000738A7"/>
    <w:rsid w:val="00073CF7"/>
    <w:rsid w:val="0007508D"/>
    <w:rsid w:val="00076EBF"/>
    <w:rsid w:val="000A3662"/>
    <w:rsid w:val="000B0DC3"/>
    <w:rsid w:val="000B102D"/>
    <w:rsid w:val="000B3BD9"/>
    <w:rsid w:val="000B4A32"/>
    <w:rsid w:val="000B4B4C"/>
    <w:rsid w:val="000B6397"/>
    <w:rsid w:val="000B7764"/>
    <w:rsid w:val="000C212A"/>
    <w:rsid w:val="000C3080"/>
    <w:rsid w:val="000C5E4A"/>
    <w:rsid w:val="000D365E"/>
    <w:rsid w:val="000D36E0"/>
    <w:rsid w:val="000D46C8"/>
    <w:rsid w:val="000E0D30"/>
    <w:rsid w:val="000E163E"/>
    <w:rsid w:val="000E3C5C"/>
    <w:rsid w:val="000E3CE7"/>
    <w:rsid w:val="000E46BB"/>
    <w:rsid w:val="000E6D0E"/>
    <w:rsid w:val="000F201C"/>
    <w:rsid w:val="000F5969"/>
    <w:rsid w:val="000F6686"/>
    <w:rsid w:val="00105DDD"/>
    <w:rsid w:val="001136B6"/>
    <w:rsid w:val="001157FE"/>
    <w:rsid w:val="00120A97"/>
    <w:rsid w:val="00121BB1"/>
    <w:rsid w:val="0012393B"/>
    <w:rsid w:val="00126C63"/>
    <w:rsid w:val="0013044D"/>
    <w:rsid w:val="001344FA"/>
    <w:rsid w:val="00136447"/>
    <w:rsid w:val="00140642"/>
    <w:rsid w:val="00142029"/>
    <w:rsid w:val="00147A31"/>
    <w:rsid w:val="001528B5"/>
    <w:rsid w:val="00153B43"/>
    <w:rsid w:val="001549E9"/>
    <w:rsid w:val="00156F2B"/>
    <w:rsid w:val="00160F92"/>
    <w:rsid w:val="0016123C"/>
    <w:rsid w:val="00163116"/>
    <w:rsid w:val="00163135"/>
    <w:rsid w:val="001634BF"/>
    <w:rsid w:val="00166D01"/>
    <w:rsid w:val="00172D12"/>
    <w:rsid w:val="00173BAF"/>
    <w:rsid w:val="00173EC6"/>
    <w:rsid w:val="001811E2"/>
    <w:rsid w:val="00181872"/>
    <w:rsid w:val="0018484B"/>
    <w:rsid w:val="00185363"/>
    <w:rsid w:val="001915C8"/>
    <w:rsid w:val="00191966"/>
    <w:rsid w:val="00191A32"/>
    <w:rsid w:val="00197EE9"/>
    <w:rsid w:val="001A1515"/>
    <w:rsid w:val="001A2BC9"/>
    <w:rsid w:val="001A4276"/>
    <w:rsid w:val="001A4EA5"/>
    <w:rsid w:val="001B00B1"/>
    <w:rsid w:val="001B11D0"/>
    <w:rsid w:val="001B1419"/>
    <w:rsid w:val="001B30EE"/>
    <w:rsid w:val="001B313A"/>
    <w:rsid w:val="001B4017"/>
    <w:rsid w:val="001B432D"/>
    <w:rsid w:val="001B627C"/>
    <w:rsid w:val="001C26A0"/>
    <w:rsid w:val="001C6C3E"/>
    <w:rsid w:val="001C6E90"/>
    <w:rsid w:val="001C6FB9"/>
    <w:rsid w:val="001D373D"/>
    <w:rsid w:val="001D538B"/>
    <w:rsid w:val="001D791C"/>
    <w:rsid w:val="001E49AC"/>
    <w:rsid w:val="001F18A2"/>
    <w:rsid w:val="00203A9E"/>
    <w:rsid w:val="002058F6"/>
    <w:rsid w:val="00206758"/>
    <w:rsid w:val="0020707A"/>
    <w:rsid w:val="002105EC"/>
    <w:rsid w:val="0021085B"/>
    <w:rsid w:val="00212158"/>
    <w:rsid w:val="00212814"/>
    <w:rsid w:val="002257F3"/>
    <w:rsid w:val="00236E8B"/>
    <w:rsid w:val="002378BD"/>
    <w:rsid w:val="0024506E"/>
    <w:rsid w:val="00253AA8"/>
    <w:rsid w:val="00254912"/>
    <w:rsid w:val="0025568E"/>
    <w:rsid w:val="0026085E"/>
    <w:rsid w:val="00260A76"/>
    <w:rsid w:val="00263195"/>
    <w:rsid w:val="002712B5"/>
    <w:rsid w:val="00274FB1"/>
    <w:rsid w:val="00275EFF"/>
    <w:rsid w:val="00277057"/>
    <w:rsid w:val="00280168"/>
    <w:rsid w:val="00283731"/>
    <w:rsid w:val="00285C0A"/>
    <w:rsid w:val="00295044"/>
    <w:rsid w:val="002960EC"/>
    <w:rsid w:val="00296230"/>
    <w:rsid w:val="002A5212"/>
    <w:rsid w:val="002B1F0D"/>
    <w:rsid w:val="002B211B"/>
    <w:rsid w:val="002B52E6"/>
    <w:rsid w:val="002B6A4C"/>
    <w:rsid w:val="002C1337"/>
    <w:rsid w:val="002C3F3A"/>
    <w:rsid w:val="002E1C10"/>
    <w:rsid w:val="002E2AF9"/>
    <w:rsid w:val="002E37ED"/>
    <w:rsid w:val="002E4F67"/>
    <w:rsid w:val="002F027E"/>
    <w:rsid w:val="002F0282"/>
    <w:rsid w:val="002F17FD"/>
    <w:rsid w:val="002F64F8"/>
    <w:rsid w:val="00305F8C"/>
    <w:rsid w:val="00312E98"/>
    <w:rsid w:val="00313FE3"/>
    <w:rsid w:val="00320DD8"/>
    <w:rsid w:val="00324A64"/>
    <w:rsid w:val="00327548"/>
    <w:rsid w:val="00327935"/>
    <w:rsid w:val="00342565"/>
    <w:rsid w:val="00343245"/>
    <w:rsid w:val="003443A3"/>
    <w:rsid w:val="00344BF8"/>
    <w:rsid w:val="003453E6"/>
    <w:rsid w:val="00346E2B"/>
    <w:rsid w:val="003503C9"/>
    <w:rsid w:val="00350822"/>
    <w:rsid w:val="003516BC"/>
    <w:rsid w:val="00354891"/>
    <w:rsid w:val="00355D9C"/>
    <w:rsid w:val="00355E6C"/>
    <w:rsid w:val="0036286F"/>
    <w:rsid w:val="003667D3"/>
    <w:rsid w:val="0037196A"/>
    <w:rsid w:val="00376F08"/>
    <w:rsid w:val="00381262"/>
    <w:rsid w:val="00387F41"/>
    <w:rsid w:val="00391051"/>
    <w:rsid w:val="003910FF"/>
    <w:rsid w:val="00396FAE"/>
    <w:rsid w:val="00397563"/>
    <w:rsid w:val="0039763A"/>
    <w:rsid w:val="003B1C94"/>
    <w:rsid w:val="003B744A"/>
    <w:rsid w:val="003C363E"/>
    <w:rsid w:val="003C57C8"/>
    <w:rsid w:val="003D5E21"/>
    <w:rsid w:val="003D7DF1"/>
    <w:rsid w:val="003F0097"/>
    <w:rsid w:val="003F2334"/>
    <w:rsid w:val="003F435A"/>
    <w:rsid w:val="003F5347"/>
    <w:rsid w:val="003F73E9"/>
    <w:rsid w:val="0040189C"/>
    <w:rsid w:val="00406966"/>
    <w:rsid w:val="004125F1"/>
    <w:rsid w:val="004126C5"/>
    <w:rsid w:val="004165AA"/>
    <w:rsid w:val="00422DB8"/>
    <w:rsid w:val="00423DCC"/>
    <w:rsid w:val="00425501"/>
    <w:rsid w:val="004325BE"/>
    <w:rsid w:val="00435F87"/>
    <w:rsid w:val="00444156"/>
    <w:rsid w:val="00444506"/>
    <w:rsid w:val="00447495"/>
    <w:rsid w:val="0045377F"/>
    <w:rsid w:val="004557C9"/>
    <w:rsid w:val="00462EE7"/>
    <w:rsid w:val="004636DB"/>
    <w:rsid w:val="004649B1"/>
    <w:rsid w:val="00465503"/>
    <w:rsid w:val="00467807"/>
    <w:rsid w:val="0047326E"/>
    <w:rsid w:val="00477B62"/>
    <w:rsid w:val="004801E1"/>
    <w:rsid w:val="004853C4"/>
    <w:rsid w:val="00487854"/>
    <w:rsid w:val="004930C4"/>
    <w:rsid w:val="00493361"/>
    <w:rsid w:val="0049340F"/>
    <w:rsid w:val="00495B64"/>
    <w:rsid w:val="004A0538"/>
    <w:rsid w:val="004A5514"/>
    <w:rsid w:val="004A7567"/>
    <w:rsid w:val="004B1AF5"/>
    <w:rsid w:val="004C09E1"/>
    <w:rsid w:val="004C1D5E"/>
    <w:rsid w:val="004C5DF3"/>
    <w:rsid w:val="004C6901"/>
    <w:rsid w:val="004C7B93"/>
    <w:rsid w:val="004D0332"/>
    <w:rsid w:val="004D6225"/>
    <w:rsid w:val="004D794C"/>
    <w:rsid w:val="004E49AF"/>
    <w:rsid w:val="004E5DB1"/>
    <w:rsid w:val="004F0087"/>
    <w:rsid w:val="004F2188"/>
    <w:rsid w:val="004F21E9"/>
    <w:rsid w:val="00511C54"/>
    <w:rsid w:val="005159D3"/>
    <w:rsid w:val="00521284"/>
    <w:rsid w:val="005260B9"/>
    <w:rsid w:val="005266F8"/>
    <w:rsid w:val="00531B6F"/>
    <w:rsid w:val="005334DC"/>
    <w:rsid w:val="0053533D"/>
    <w:rsid w:val="005366EF"/>
    <w:rsid w:val="00540A2E"/>
    <w:rsid w:val="00545A46"/>
    <w:rsid w:val="005466CB"/>
    <w:rsid w:val="00550F5E"/>
    <w:rsid w:val="00555AEB"/>
    <w:rsid w:val="0055652D"/>
    <w:rsid w:val="00560FBF"/>
    <w:rsid w:val="00564CF6"/>
    <w:rsid w:val="00577849"/>
    <w:rsid w:val="00582FA3"/>
    <w:rsid w:val="00587364"/>
    <w:rsid w:val="00594081"/>
    <w:rsid w:val="005A167A"/>
    <w:rsid w:val="005B16A1"/>
    <w:rsid w:val="005B17AD"/>
    <w:rsid w:val="005B26CC"/>
    <w:rsid w:val="005C2603"/>
    <w:rsid w:val="005C37F3"/>
    <w:rsid w:val="005C388C"/>
    <w:rsid w:val="005C5FBA"/>
    <w:rsid w:val="005D0071"/>
    <w:rsid w:val="005D143D"/>
    <w:rsid w:val="005D219E"/>
    <w:rsid w:val="005E3F51"/>
    <w:rsid w:val="005E41AC"/>
    <w:rsid w:val="005E6802"/>
    <w:rsid w:val="005F04BD"/>
    <w:rsid w:val="005F277D"/>
    <w:rsid w:val="005F6A56"/>
    <w:rsid w:val="00603707"/>
    <w:rsid w:val="00606284"/>
    <w:rsid w:val="006130B0"/>
    <w:rsid w:val="006138F4"/>
    <w:rsid w:val="006147AF"/>
    <w:rsid w:val="0061742F"/>
    <w:rsid w:val="00617C34"/>
    <w:rsid w:val="0062080E"/>
    <w:rsid w:val="00621524"/>
    <w:rsid w:val="00626539"/>
    <w:rsid w:val="00626FDE"/>
    <w:rsid w:val="00627483"/>
    <w:rsid w:val="0062768C"/>
    <w:rsid w:val="00633294"/>
    <w:rsid w:val="006357AA"/>
    <w:rsid w:val="006441B2"/>
    <w:rsid w:val="00651BD0"/>
    <w:rsid w:val="00655D2F"/>
    <w:rsid w:val="00662E93"/>
    <w:rsid w:val="00672173"/>
    <w:rsid w:val="00672916"/>
    <w:rsid w:val="00674F14"/>
    <w:rsid w:val="006771C5"/>
    <w:rsid w:val="00683E5C"/>
    <w:rsid w:val="00687F97"/>
    <w:rsid w:val="006951FE"/>
    <w:rsid w:val="00695DA4"/>
    <w:rsid w:val="006A702B"/>
    <w:rsid w:val="006B5DC3"/>
    <w:rsid w:val="006C1F6C"/>
    <w:rsid w:val="006C470F"/>
    <w:rsid w:val="006C6092"/>
    <w:rsid w:val="006D0ADF"/>
    <w:rsid w:val="006D34E6"/>
    <w:rsid w:val="006E2DE1"/>
    <w:rsid w:val="006E6727"/>
    <w:rsid w:val="006E77AE"/>
    <w:rsid w:val="006F6318"/>
    <w:rsid w:val="006F717F"/>
    <w:rsid w:val="007004FE"/>
    <w:rsid w:val="00700650"/>
    <w:rsid w:val="00704D78"/>
    <w:rsid w:val="00706C72"/>
    <w:rsid w:val="00707BCD"/>
    <w:rsid w:val="00715D69"/>
    <w:rsid w:val="00722628"/>
    <w:rsid w:val="00725EB1"/>
    <w:rsid w:val="00726868"/>
    <w:rsid w:val="0073178C"/>
    <w:rsid w:val="0073234C"/>
    <w:rsid w:val="0073263D"/>
    <w:rsid w:val="0074216A"/>
    <w:rsid w:val="007501DA"/>
    <w:rsid w:val="00753309"/>
    <w:rsid w:val="007569A1"/>
    <w:rsid w:val="007618CE"/>
    <w:rsid w:val="00761920"/>
    <w:rsid w:val="00762D2B"/>
    <w:rsid w:val="007709E1"/>
    <w:rsid w:val="00770B29"/>
    <w:rsid w:val="007742EE"/>
    <w:rsid w:val="007828E5"/>
    <w:rsid w:val="007848A4"/>
    <w:rsid w:val="00785D6B"/>
    <w:rsid w:val="0078723A"/>
    <w:rsid w:val="00795383"/>
    <w:rsid w:val="007A0F37"/>
    <w:rsid w:val="007A36F1"/>
    <w:rsid w:val="007A3E58"/>
    <w:rsid w:val="007B19B7"/>
    <w:rsid w:val="007B39F2"/>
    <w:rsid w:val="007B5DCB"/>
    <w:rsid w:val="007C0212"/>
    <w:rsid w:val="007C29FE"/>
    <w:rsid w:val="007C430A"/>
    <w:rsid w:val="007C7A20"/>
    <w:rsid w:val="007D160C"/>
    <w:rsid w:val="007D3593"/>
    <w:rsid w:val="007D3B9C"/>
    <w:rsid w:val="007D6C98"/>
    <w:rsid w:val="007E0962"/>
    <w:rsid w:val="007F0689"/>
    <w:rsid w:val="007F5409"/>
    <w:rsid w:val="00800762"/>
    <w:rsid w:val="00805242"/>
    <w:rsid w:val="00811995"/>
    <w:rsid w:val="00812282"/>
    <w:rsid w:val="00813751"/>
    <w:rsid w:val="00815DE4"/>
    <w:rsid w:val="00823FB3"/>
    <w:rsid w:val="008244A2"/>
    <w:rsid w:val="0082548F"/>
    <w:rsid w:val="008302F5"/>
    <w:rsid w:val="00834246"/>
    <w:rsid w:val="008442B8"/>
    <w:rsid w:val="00847B85"/>
    <w:rsid w:val="0085012D"/>
    <w:rsid w:val="0085097C"/>
    <w:rsid w:val="00851B2F"/>
    <w:rsid w:val="00856E21"/>
    <w:rsid w:val="008638AA"/>
    <w:rsid w:val="00864811"/>
    <w:rsid w:val="00865ADC"/>
    <w:rsid w:val="00865E99"/>
    <w:rsid w:val="00867334"/>
    <w:rsid w:val="008701D9"/>
    <w:rsid w:val="00874D83"/>
    <w:rsid w:val="00877B61"/>
    <w:rsid w:val="0088581B"/>
    <w:rsid w:val="00887DB7"/>
    <w:rsid w:val="008921AA"/>
    <w:rsid w:val="00895A30"/>
    <w:rsid w:val="008A00CC"/>
    <w:rsid w:val="008A0A8B"/>
    <w:rsid w:val="008A23A9"/>
    <w:rsid w:val="008A3B5F"/>
    <w:rsid w:val="008A5AFC"/>
    <w:rsid w:val="008A680D"/>
    <w:rsid w:val="008A6CCF"/>
    <w:rsid w:val="008B16FF"/>
    <w:rsid w:val="008B271B"/>
    <w:rsid w:val="008B2952"/>
    <w:rsid w:val="008B64D0"/>
    <w:rsid w:val="008B7C2B"/>
    <w:rsid w:val="008C088C"/>
    <w:rsid w:val="008C43A9"/>
    <w:rsid w:val="008C657E"/>
    <w:rsid w:val="008C6610"/>
    <w:rsid w:val="008C7065"/>
    <w:rsid w:val="008C7311"/>
    <w:rsid w:val="008D0519"/>
    <w:rsid w:val="008D2DC1"/>
    <w:rsid w:val="008D3416"/>
    <w:rsid w:val="008D57B9"/>
    <w:rsid w:val="008E02A8"/>
    <w:rsid w:val="008E5A15"/>
    <w:rsid w:val="008F0D40"/>
    <w:rsid w:val="008F1864"/>
    <w:rsid w:val="008F1FBB"/>
    <w:rsid w:val="008F62D3"/>
    <w:rsid w:val="008F62DD"/>
    <w:rsid w:val="00915D5D"/>
    <w:rsid w:val="009214EB"/>
    <w:rsid w:val="00923221"/>
    <w:rsid w:val="009249E8"/>
    <w:rsid w:val="00924A15"/>
    <w:rsid w:val="00926A3B"/>
    <w:rsid w:val="00926F21"/>
    <w:rsid w:val="00927582"/>
    <w:rsid w:val="00931D44"/>
    <w:rsid w:val="00932C91"/>
    <w:rsid w:val="0093441D"/>
    <w:rsid w:val="00936D3B"/>
    <w:rsid w:val="0094026C"/>
    <w:rsid w:val="00947C82"/>
    <w:rsid w:val="00952072"/>
    <w:rsid w:val="0095258B"/>
    <w:rsid w:val="009546B3"/>
    <w:rsid w:val="00956A1E"/>
    <w:rsid w:val="00956A42"/>
    <w:rsid w:val="009627E3"/>
    <w:rsid w:val="00966181"/>
    <w:rsid w:val="009705D0"/>
    <w:rsid w:val="00972B37"/>
    <w:rsid w:val="009847BD"/>
    <w:rsid w:val="00990A9F"/>
    <w:rsid w:val="00993330"/>
    <w:rsid w:val="0099406D"/>
    <w:rsid w:val="009A2B13"/>
    <w:rsid w:val="009A41F0"/>
    <w:rsid w:val="009B0418"/>
    <w:rsid w:val="009B0843"/>
    <w:rsid w:val="009B703F"/>
    <w:rsid w:val="009B7A6D"/>
    <w:rsid w:val="009C01DD"/>
    <w:rsid w:val="009C0A29"/>
    <w:rsid w:val="009C44D7"/>
    <w:rsid w:val="009C6580"/>
    <w:rsid w:val="009D36B5"/>
    <w:rsid w:val="009D60FC"/>
    <w:rsid w:val="009F31CF"/>
    <w:rsid w:val="009F487D"/>
    <w:rsid w:val="009F51FC"/>
    <w:rsid w:val="00A10EA9"/>
    <w:rsid w:val="00A15D8D"/>
    <w:rsid w:val="00A16230"/>
    <w:rsid w:val="00A168B3"/>
    <w:rsid w:val="00A179E2"/>
    <w:rsid w:val="00A26B04"/>
    <w:rsid w:val="00A307CA"/>
    <w:rsid w:val="00A40941"/>
    <w:rsid w:val="00A42ED1"/>
    <w:rsid w:val="00A46969"/>
    <w:rsid w:val="00A50D52"/>
    <w:rsid w:val="00A51190"/>
    <w:rsid w:val="00A5546C"/>
    <w:rsid w:val="00A64FC6"/>
    <w:rsid w:val="00A67A96"/>
    <w:rsid w:val="00A72E8E"/>
    <w:rsid w:val="00A7530A"/>
    <w:rsid w:val="00A8080D"/>
    <w:rsid w:val="00A80ED7"/>
    <w:rsid w:val="00A8466B"/>
    <w:rsid w:val="00A8581D"/>
    <w:rsid w:val="00AA0087"/>
    <w:rsid w:val="00AA0B04"/>
    <w:rsid w:val="00AA0C73"/>
    <w:rsid w:val="00AA3113"/>
    <w:rsid w:val="00AA378C"/>
    <w:rsid w:val="00AA532A"/>
    <w:rsid w:val="00AA633D"/>
    <w:rsid w:val="00AA7901"/>
    <w:rsid w:val="00AB37EF"/>
    <w:rsid w:val="00AB53E9"/>
    <w:rsid w:val="00AB5BCD"/>
    <w:rsid w:val="00AB67B5"/>
    <w:rsid w:val="00AC3724"/>
    <w:rsid w:val="00AC380E"/>
    <w:rsid w:val="00AC3F77"/>
    <w:rsid w:val="00AC68DB"/>
    <w:rsid w:val="00AC69CE"/>
    <w:rsid w:val="00AD265E"/>
    <w:rsid w:val="00AD280B"/>
    <w:rsid w:val="00AD40D9"/>
    <w:rsid w:val="00AF1A6E"/>
    <w:rsid w:val="00AF5526"/>
    <w:rsid w:val="00AF62A1"/>
    <w:rsid w:val="00B04609"/>
    <w:rsid w:val="00B12E64"/>
    <w:rsid w:val="00B152A3"/>
    <w:rsid w:val="00B16093"/>
    <w:rsid w:val="00B16FE2"/>
    <w:rsid w:val="00B214DE"/>
    <w:rsid w:val="00B2589C"/>
    <w:rsid w:val="00B26D95"/>
    <w:rsid w:val="00B27414"/>
    <w:rsid w:val="00B27F69"/>
    <w:rsid w:val="00B312E9"/>
    <w:rsid w:val="00B41957"/>
    <w:rsid w:val="00B44FA5"/>
    <w:rsid w:val="00B45322"/>
    <w:rsid w:val="00B4673C"/>
    <w:rsid w:val="00B536BD"/>
    <w:rsid w:val="00B60EF0"/>
    <w:rsid w:val="00B6376D"/>
    <w:rsid w:val="00B6426C"/>
    <w:rsid w:val="00B646FD"/>
    <w:rsid w:val="00B648EA"/>
    <w:rsid w:val="00B67989"/>
    <w:rsid w:val="00B75351"/>
    <w:rsid w:val="00B77226"/>
    <w:rsid w:val="00B8418B"/>
    <w:rsid w:val="00B971E6"/>
    <w:rsid w:val="00BA619D"/>
    <w:rsid w:val="00BC21AE"/>
    <w:rsid w:val="00BC7A65"/>
    <w:rsid w:val="00BD0E41"/>
    <w:rsid w:val="00BD1078"/>
    <w:rsid w:val="00BD3637"/>
    <w:rsid w:val="00BE106D"/>
    <w:rsid w:val="00BE1AAD"/>
    <w:rsid w:val="00BE5EAC"/>
    <w:rsid w:val="00BE650B"/>
    <w:rsid w:val="00BE70CD"/>
    <w:rsid w:val="00BF3610"/>
    <w:rsid w:val="00BF3D48"/>
    <w:rsid w:val="00BF428B"/>
    <w:rsid w:val="00C02F12"/>
    <w:rsid w:val="00C048C9"/>
    <w:rsid w:val="00C1455D"/>
    <w:rsid w:val="00C14A40"/>
    <w:rsid w:val="00C15185"/>
    <w:rsid w:val="00C16CC3"/>
    <w:rsid w:val="00C16F30"/>
    <w:rsid w:val="00C170F3"/>
    <w:rsid w:val="00C221B2"/>
    <w:rsid w:val="00C2317B"/>
    <w:rsid w:val="00C237C7"/>
    <w:rsid w:val="00C313CD"/>
    <w:rsid w:val="00C31956"/>
    <w:rsid w:val="00C32ABE"/>
    <w:rsid w:val="00C34E4C"/>
    <w:rsid w:val="00C40134"/>
    <w:rsid w:val="00C41B8F"/>
    <w:rsid w:val="00C42537"/>
    <w:rsid w:val="00C447C6"/>
    <w:rsid w:val="00C44B31"/>
    <w:rsid w:val="00C55873"/>
    <w:rsid w:val="00C639F9"/>
    <w:rsid w:val="00C63BDC"/>
    <w:rsid w:val="00C64C26"/>
    <w:rsid w:val="00C70966"/>
    <w:rsid w:val="00C709DD"/>
    <w:rsid w:val="00C73207"/>
    <w:rsid w:val="00C80459"/>
    <w:rsid w:val="00C81334"/>
    <w:rsid w:val="00C835FD"/>
    <w:rsid w:val="00C87827"/>
    <w:rsid w:val="00C90585"/>
    <w:rsid w:val="00C92577"/>
    <w:rsid w:val="00C9517E"/>
    <w:rsid w:val="00C95CD9"/>
    <w:rsid w:val="00CA220D"/>
    <w:rsid w:val="00CA4FF7"/>
    <w:rsid w:val="00CC2077"/>
    <w:rsid w:val="00CC5B81"/>
    <w:rsid w:val="00CD0F1D"/>
    <w:rsid w:val="00CE79E5"/>
    <w:rsid w:val="00D008CD"/>
    <w:rsid w:val="00D02079"/>
    <w:rsid w:val="00D0609A"/>
    <w:rsid w:val="00D12ADF"/>
    <w:rsid w:val="00D15BCB"/>
    <w:rsid w:val="00D16CF6"/>
    <w:rsid w:val="00D20406"/>
    <w:rsid w:val="00D20E6F"/>
    <w:rsid w:val="00D25C72"/>
    <w:rsid w:val="00D26D04"/>
    <w:rsid w:val="00D34A60"/>
    <w:rsid w:val="00D34FC6"/>
    <w:rsid w:val="00D3780C"/>
    <w:rsid w:val="00D42D5F"/>
    <w:rsid w:val="00D47443"/>
    <w:rsid w:val="00D6027C"/>
    <w:rsid w:val="00D623A7"/>
    <w:rsid w:val="00D628B4"/>
    <w:rsid w:val="00D67358"/>
    <w:rsid w:val="00D719BC"/>
    <w:rsid w:val="00D84833"/>
    <w:rsid w:val="00D90097"/>
    <w:rsid w:val="00D92139"/>
    <w:rsid w:val="00D927AA"/>
    <w:rsid w:val="00D92E01"/>
    <w:rsid w:val="00D97A38"/>
    <w:rsid w:val="00DA15AD"/>
    <w:rsid w:val="00DA1A18"/>
    <w:rsid w:val="00DA654A"/>
    <w:rsid w:val="00DB1D37"/>
    <w:rsid w:val="00DB2E9F"/>
    <w:rsid w:val="00DC18FB"/>
    <w:rsid w:val="00DC49D9"/>
    <w:rsid w:val="00DC7487"/>
    <w:rsid w:val="00DD3247"/>
    <w:rsid w:val="00DD34CB"/>
    <w:rsid w:val="00DD57A9"/>
    <w:rsid w:val="00DD6625"/>
    <w:rsid w:val="00DD723D"/>
    <w:rsid w:val="00DF6255"/>
    <w:rsid w:val="00DF68EB"/>
    <w:rsid w:val="00E00F8A"/>
    <w:rsid w:val="00E14E09"/>
    <w:rsid w:val="00E16904"/>
    <w:rsid w:val="00E26300"/>
    <w:rsid w:val="00E26765"/>
    <w:rsid w:val="00E35CA3"/>
    <w:rsid w:val="00E410BC"/>
    <w:rsid w:val="00E418C7"/>
    <w:rsid w:val="00E440E7"/>
    <w:rsid w:val="00E453F4"/>
    <w:rsid w:val="00E46917"/>
    <w:rsid w:val="00E506E5"/>
    <w:rsid w:val="00E52780"/>
    <w:rsid w:val="00E72ED6"/>
    <w:rsid w:val="00E74526"/>
    <w:rsid w:val="00E91F9A"/>
    <w:rsid w:val="00EA0AD5"/>
    <w:rsid w:val="00EA5379"/>
    <w:rsid w:val="00EA60DF"/>
    <w:rsid w:val="00EA77F3"/>
    <w:rsid w:val="00EA7D3D"/>
    <w:rsid w:val="00EB578D"/>
    <w:rsid w:val="00EC4167"/>
    <w:rsid w:val="00EC4A94"/>
    <w:rsid w:val="00EC6A8E"/>
    <w:rsid w:val="00ED3845"/>
    <w:rsid w:val="00ED4526"/>
    <w:rsid w:val="00EE7B31"/>
    <w:rsid w:val="00EF1F50"/>
    <w:rsid w:val="00EF7436"/>
    <w:rsid w:val="00EF788C"/>
    <w:rsid w:val="00F024F6"/>
    <w:rsid w:val="00F071BB"/>
    <w:rsid w:val="00F2196A"/>
    <w:rsid w:val="00F227E3"/>
    <w:rsid w:val="00F23B00"/>
    <w:rsid w:val="00F250E4"/>
    <w:rsid w:val="00F276DB"/>
    <w:rsid w:val="00F27B6B"/>
    <w:rsid w:val="00F3341F"/>
    <w:rsid w:val="00F36489"/>
    <w:rsid w:val="00F44965"/>
    <w:rsid w:val="00F51BA2"/>
    <w:rsid w:val="00F51D2B"/>
    <w:rsid w:val="00F563FD"/>
    <w:rsid w:val="00F64C81"/>
    <w:rsid w:val="00F657D3"/>
    <w:rsid w:val="00F66375"/>
    <w:rsid w:val="00F71268"/>
    <w:rsid w:val="00F71F7B"/>
    <w:rsid w:val="00F7233B"/>
    <w:rsid w:val="00F77B2A"/>
    <w:rsid w:val="00F817E8"/>
    <w:rsid w:val="00F835CD"/>
    <w:rsid w:val="00F84642"/>
    <w:rsid w:val="00F92251"/>
    <w:rsid w:val="00F961F3"/>
    <w:rsid w:val="00FA58F8"/>
    <w:rsid w:val="00FA773A"/>
    <w:rsid w:val="00FB22B5"/>
    <w:rsid w:val="00FB2F2E"/>
    <w:rsid w:val="00FB41D7"/>
    <w:rsid w:val="00FB710F"/>
    <w:rsid w:val="00FC36C5"/>
    <w:rsid w:val="00FC4C28"/>
    <w:rsid w:val="00FD5297"/>
    <w:rsid w:val="00FD5E3C"/>
    <w:rsid w:val="00FD6C7D"/>
    <w:rsid w:val="00FE00FA"/>
    <w:rsid w:val="00FE7518"/>
    <w:rsid w:val="00FF6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38557"/>
  <w15:chartTrackingRefBased/>
  <w15:docId w15:val="{1B73A6F7-B4D4-4E03-8884-3E75DA496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1C54"/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rsid w:val="00560FBF"/>
    <w:pPr>
      <w:tabs>
        <w:tab w:val="num" w:pos="0"/>
      </w:tabs>
      <w:suppressAutoHyphens/>
      <w:spacing w:before="108" w:after="108"/>
      <w:jc w:val="center"/>
      <w:outlineLvl w:val="0"/>
    </w:pPr>
    <w:rPr>
      <w:rFonts w:ascii="Times New Roman" w:hAnsi="Times New Roman"/>
      <w:b/>
      <w:bCs/>
      <w:color w:val="000080"/>
      <w:kern w:val="1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560FBF"/>
    <w:rPr>
      <w:rFonts w:ascii="Times New Roman" w:eastAsia="Times New Roman" w:hAnsi="Times New Roman" w:cs="Times New Roman"/>
      <w:b/>
      <w:bCs/>
      <w:color w:val="000080"/>
      <w:kern w:val="1"/>
      <w:sz w:val="20"/>
      <w:szCs w:val="20"/>
    </w:rPr>
  </w:style>
  <w:style w:type="paragraph" w:styleId="2">
    <w:name w:val="Body Text 2"/>
    <w:basedOn w:val="a"/>
    <w:link w:val="20"/>
    <w:uiPriority w:val="99"/>
    <w:rsid w:val="00560FBF"/>
    <w:pPr>
      <w:suppressAutoHyphens/>
    </w:pPr>
    <w:rPr>
      <w:rFonts w:ascii="Courier New" w:hAnsi="Courier New" w:cs="Courier New"/>
      <w:kern w:val="1"/>
      <w:sz w:val="20"/>
      <w:szCs w:val="20"/>
    </w:rPr>
  </w:style>
  <w:style w:type="character" w:customStyle="1" w:styleId="20">
    <w:name w:val="Основной текст 2 Знак"/>
    <w:link w:val="2"/>
    <w:uiPriority w:val="99"/>
    <w:rsid w:val="00560FBF"/>
    <w:rPr>
      <w:rFonts w:ascii="Courier New" w:eastAsia="Times New Roman" w:hAnsi="Courier New" w:cs="Courier New"/>
      <w:kern w:val="1"/>
      <w:sz w:val="20"/>
      <w:szCs w:val="20"/>
    </w:rPr>
  </w:style>
  <w:style w:type="paragraph" w:styleId="a3">
    <w:name w:val="Body Text"/>
    <w:basedOn w:val="a"/>
    <w:link w:val="a4"/>
    <w:uiPriority w:val="99"/>
    <w:rsid w:val="00560FBF"/>
    <w:pPr>
      <w:widowControl w:val="0"/>
      <w:pBdr>
        <w:bottom w:val="single" w:sz="6" w:space="1" w:color="auto"/>
      </w:pBdr>
      <w:shd w:val="clear" w:color="auto" w:fill="FFFFFF"/>
      <w:autoSpaceDE w:val="0"/>
      <w:autoSpaceDN w:val="0"/>
      <w:adjustRightInd w:val="0"/>
      <w:spacing w:before="100" w:beforeAutospacing="1" w:line="220" w:lineRule="exact"/>
      <w:ind w:firstLine="425"/>
      <w:jc w:val="both"/>
    </w:pPr>
    <w:rPr>
      <w:rFonts w:ascii="Times New Roman" w:hAnsi="Times New Roman"/>
    </w:rPr>
  </w:style>
  <w:style w:type="character" w:customStyle="1" w:styleId="a4">
    <w:name w:val="Основной текст Знак"/>
    <w:link w:val="a3"/>
    <w:uiPriority w:val="99"/>
    <w:rsid w:val="00560FBF"/>
    <w:rPr>
      <w:rFonts w:ascii="Times New Roman" w:eastAsia="Times New Roman" w:hAnsi="Times New Roman" w:cs="Times New Roman"/>
      <w:shd w:val="clear" w:color="auto" w:fill="FFFFFF"/>
    </w:rPr>
  </w:style>
  <w:style w:type="paragraph" w:styleId="a5">
    <w:name w:val="Balloon Text"/>
    <w:basedOn w:val="a"/>
    <w:link w:val="a6"/>
    <w:uiPriority w:val="99"/>
    <w:semiHidden/>
    <w:rsid w:val="00560FBF"/>
    <w:pPr>
      <w:widowControl w:val="0"/>
      <w:autoSpaceDE w:val="0"/>
      <w:autoSpaceDN w:val="0"/>
      <w:adjustRightInd w:val="0"/>
      <w:spacing w:before="100" w:beforeAutospacing="1"/>
      <w:ind w:firstLine="425"/>
      <w:jc w:val="both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560FBF"/>
    <w:rPr>
      <w:rFonts w:ascii="Tahoma" w:eastAsia="Times New Roman" w:hAnsi="Tahoma" w:cs="Tahoma"/>
      <w:sz w:val="16"/>
      <w:szCs w:val="16"/>
    </w:rPr>
  </w:style>
  <w:style w:type="table" w:styleId="a7">
    <w:name w:val="Table Grid"/>
    <w:basedOn w:val="a1"/>
    <w:uiPriority w:val="99"/>
    <w:rsid w:val="00560FBF"/>
    <w:pPr>
      <w:widowControl w:val="0"/>
      <w:autoSpaceDE w:val="0"/>
      <w:autoSpaceDN w:val="0"/>
      <w:adjustRightInd w:val="0"/>
      <w:spacing w:before="100" w:beforeAutospacing="1"/>
      <w:ind w:firstLine="425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560FBF"/>
    <w:pPr>
      <w:widowControl w:val="0"/>
      <w:autoSpaceDE w:val="0"/>
      <w:autoSpaceDN w:val="0"/>
      <w:adjustRightInd w:val="0"/>
      <w:spacing w:before="100" w:beforeAutospacing="1"/>
      <w:ind w:firstLine="425"/>
      <w:jc w:val="both"/>
    </w:pPr>
    <w:rPr>
      <w:rFonts w:ascii="Times New Roman" w:hAnsi="Times New Roman"/>
    </w:rPr>
  </w:style>
  <w:style w:type="paragraph" w:styleId="21">
    <w:name w:val="Body Text Indent 2"/>
    <w:basedOn w:val="a"/>
    <w:link w:val="22"/>
    <w:uiPriority w:val="99"/>
    <w:unhideWhenUsed/>
    <w:rsid w:val="00560FBF"/>
    <w:pPr>
      <w:widowControl w:val="0"/>
      <w:autoSpaceDE w:val="0"/>
      <w:autoSpaceDN w:val="0"/>
      <w:adjustRightInd w:val="0"/>
      <w:spacing w:before="100" w:beforeAutospacing="1" w:after="120" w:line="480" w:lineRule="auto"/>
      <w:ind w:left="283" w:firstLine="425"/>
      <w:jc w:val="both"/>
    </w:pPr>
    <w:rPr>
      <w:rFonts w:ascii="Times New Roman" w:hAnsi="Times New Roman"/>
      <w:sz w:val="20"/>
      <w:szCs w:val="20"/>
    </w:rPr>
  </w:style>
  <w:style w:type="character" w:customStyle="1" w:styleId="22">
    <w:name w:val="Основной текст с отступом 2 Знак"/>
    <w:link w:val="21"/>
    <w:uiPriority w:val="99"/>
    <w:rsid w:val="00560FBF"/>
    <w:rPr>
      <w:rFonts w:ascii="Times New Roman" w:eastAsia="Times New Roman" w:hAnsi="Times New Roman" w:cs="Times New Roman"/>
      <w:sz w:val="20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560FBF"/>
    <w:pPr>
      <w:widowControl w:val="0"/>
      <w:autoSpaceDE w:val="0"/>
      <w:autoSpaceDN w:val="0"/>
      <w:adjustRightInd w:val="0"/>
      <w:spacing w:before="100" w:beforeAutospacing="1" w:after="120"/>
      <w:ind w:left="283" w:firstLine="425"/>
      <w:jc w:val="both"/>
    </w:pPr>
    <w:rPr>
      <w:rFonts w:ascii="Times New Roman" w:hAnsi="Times New Roman"/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semiHidden/>
    <w:rsid w:val="00560FBF"/>
    <w:rPr>
      <w:rFonts w:ascii="Times New Roman" w:eastAsia="Times New Roman" w:hAnsi="Times New Roman" w:cs="Times New Roman"/>
      <w:sz w:val="16"/>
      <w:szCs w:val="16"/>
    </w:rPr>
  </w:style>
  <w:style w:type="paragraph" w:customStyle="1" w:styleId="FR2">
    <w:name w:val="FR2"/>
    <w:uiPriority w:val="99"/>
    <w:rsid w:val="00560FBF"/>
    <w:pPr>
      <w:widowControl w:val="0"/>
      <w:autoSpaceDE w:val="0"/>
      <w:autoSpaceDN w:val="0"/>
      <w:adjustRightInd w:val="0"/>
      <w:spacing w:before="320"/>
      <w:jc w:val="center"/>
    </w:pPr>
    <w:rPr>
      <w:rFonts w:ascii="Times New Roman" w:hAnsi="Times New Roman"/>
      <w:sz w:val="16"/>
      <w:szCs w:val="16"/>
    </w:rPr>
  </w:style>
  <w:style w:type="paragraph" w:styleId="a9">
    <w:name w:val="Block Text"/>
    <w:basedOn w:val="a"/>
    <w:uiPriority w:val="99"/>
    <w:rsid w:val="00560FBF"/>
    <w:pPr>
      <w:widowControl w:val="0"/>
      <w:autoSpaceDE w:val="0"/>
      <w:autoSpaceDN w:val="0"/>
      <w:adjustRightInd w:val="0"/>
      <w:spacing w:before="80"/>
      <w:ind w:left="799" w:right="601"/>
      <w:jc w:val="center"/>
    </w:pPr>
    <w:rPr>
      <w:rFonts w:ascii="Times New Roman" w:hAnsi="Times New Roman"/>
      <w:b/>
      <w:bCs/>
    </w:rPr>
  </w:style>
  <w:style w:type="paragraph" w:customStyle="1" w:styleId="aa">
    <w:name w:val="Таблицы (моноширинный)"/>
    <w:basedOn w:val="a"/>
    <w:next w:val="a"/>
    <w:rsid w:val="00560FBF"/>
    <w:pPr>
      <w:suppressAutoHyphens/>
    </w:pPr>
    <w:rPr>
      <w:rFonts w:ascii="Courier New" w:hAnsi="Courier New" w:cs="Courier New"/>
      <w:kern w:val="1"/>
      <w:sz w:val="20"/>
      <w:szCs w:val="20"/>
    </w:rPr>
  </w:style>
  <w:style w:type="paragraph" w:styleId="ab">
    <w:name w:val="footnote text"/>
    <w:basedOn w:val="a"/>
    <w:link w:val="ac"/>
    <w:uiPriority w:val="99"/>
    <w:semiHidden/>
    <w:rsid w:val="00560FBF"/>
    <w:pPr>
      <w:widowControl w:val="0"/>
      <w:suppressAutoHyphens/>
    </w:pPr>
    <w:rPr>
      <w:rFonts w:ascii="Times New Roman" w:hAnsi="Times New Roman"/>
      <w:kern w:val="1"/>
      <w:sz w:val="20"/>
      <w:szCs w:val="20"/>
    </w:rPr>
  </w:style>
  <w:style w:type="character" w:customStyle="1" w:styleId="ac">
    <w:name w:val="Текст сноски Знак"/>
    <w:link w:val="ab"/>
    <w:uiPriority w:val="99"/>
    <w:semiHidden/>
    <w:rsid w:val="00560FBF"/>
    <w:rPr>
      <w:rFonts w:ascii="Times New Roman" w:eastAsia="Times New Roman" w:hAnsi="Times New Roman" w:cs="Times New Roman"/>
      <w:kern w:val="1"/>
      <w:sz w:val="20"/>
      <w:szCs w:val="20"/>
    </w:rPr>
  </w:style>
  <w:style w:type="character" w:styleId="ad">
    <w:name w:val="footnote reference"/>
    <w:uiPriority w:val="99"/>
    <w:semiHidden/>
    <w:rsid w:val="00560FBF"/>
    <w:rPr>
      <w:rFonts w:cs="Times New Roman"/>
      <w:vertAlign w:val="superscript"/>
    </w:rPr>
  </w:style>
  <w:style w:type="paragraph" w:styleId="31">
    <w:name w:val="Body Text 3"/>
    <w:basedOn w:val="a"/>
    <w:link w:val="32"/>
    <w:uiPriority w:val="99"/>
    <w:semiHidden/>
    <w:unhideWhenUsed/>
    <w:rsid w:val="00560FBF"/>
    <w:pPr>
      <w:widowControl w:val="0"/>
      <w:autoSpaceDE w:val="0"/>
      <w:autoSpaceDN w:val="0"/>
      <w:adjustRightInd w:val="0"/>
      <w:spacing w:before="100" w:beforeAutospacing="1" w:after="120"/>
      <w:ind w:firstLine="425"/>
      <w:jc w:val="both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3 Знак"/>
    <w:link w:val="31"/>
    <w:uiPriority w:val="99"/>
    <w:semiHidden/>
    <w:rsid w:val="00560FBF"/>
    <w:rPr>
      <w:rFonts w:ascii="Times New Roman" w:eastAsia="Times New Roman" w:hAnsi="Times New Roman" w:cs="Times New Roman"/>
      <w:sz w:val="16"/>
      <w:szCs w:val="16"/>
    </w:rPr>
  </w:style>
  <w:style w:type="paragraph" w:styleId="ae">
    <w:name w:val="Body Text Indent"/>
    <w:basedOn w:val="a"/>
    <w:link w:val="af"/>
    <w:uiPriority w:val="99"/>
    <w:unhideWhenUsed/>
    <w:rsid w:val="00560FBF"/>
    <w:pPr>
      <w:widowControl w:val="0"/>
      <w:autoSpaceDE w:val="0"/>
      <w:autoSpaceDN w:val="0"/>
      <w:adjustRightInd w:val="0"/>
      <w:spacing w:before="100" w:beforeAutospacing="1" w:after="120"/>
      <w:ind w:left="283" w:firstLine="425"/>
      <w:jc w:val="both"/>
    </w:pPr>
    <w:rPr>
      <w:rFonts w:ascii="Times New Roman" w:hAnsi="Times New Roman"/>
      <w:sz w:val="20"/>
      <w:szCs w:val="20"/>
    </w:rPr>
  </w:style>
  <w:style w:type="character" w:customStyle="1" w:styleId="af">
    <w:name w:val="Основной текст с отступом Знак"/>
    <w:link w:val="ae"/>
    <w:uiPriority w:val="99"/>
    <w:rsid w:val="00560FBF"/>
    <w:rPr>
      <w:rFonts w:ascii="Times New Roman" w:eastAsia="Times New Roman" w:hAnsi="Times New Roman" w:cs="Times New Roman"/>
      <w:sz w:val="20"/>
      <w:szCs w:val="20"/>
    </w:rPr>
  </w:style>
  <w:style w:type="paragraph" w:styleId="af0">
    <w:name w:val="List Paragraph"/>
    <w:basedOn w:val="a"/>
    <w:qFormat/>
    <w:rsid w:val="009F31CF"/>
    <w:pPr>
      <w:ind w:left="720"/>
      <w:contextualSpacing/>
    </w:pPr>
  </w:style>
  <w:style w:type="paragraph" w:styleId="af1">
    <w:name w:val="header"/>
    <w:basedOn w:val="a"/>
    <w:link w:val="af2"/>
    <w:uiPriority w:val="99"/>
    <w:semiHidden/>
    <w:unhideWhenUsed/>
    <w:rsid w:val="003F435A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semiHidden/>
    <w:rsid w:val="003F435A"/>
  </w:style>
  <w:style w:type="paragraph" w:styleId="af3">
    <w:name w:val="footer"/>
    <w:basedOn w:val="a"/>
    <w:link w:val="af4"/>
    <w:uiPriority w:val="99"/>
    <w:unhideWhenUsed/>
    <w:rsid w:val="003F435A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3F435A"/>
  </w:style>
  <w:style w:type="paragraph" w:customStyle="1" w:styleId="16">
    <w:name w:val="Обычный + 16 пт"/>
    <w:aliases w:val="полужирный,разреженный на  0,2 пт"/>
    <w:basedOn w:val="a"/>
    <w:link w:val="160"/>
    <w:rsid w:val="00D623A7"/>
    <w:pPr>
      <w:widowControl w:val="0"/>
      <w:shd w:val="clear" w:color="auto" w:fill="FFFFFF"/>
      <w:tabs>
        <w:tab w:val="left" w:pos="0"/>
      </w:tabs>
      <w:autoSpaceDE w:val="0"/>
      <w:autoSpaceDN w:val="0"/>
      <w:adjustRightInd w:val="0"/>
      <w:spacing w:before="130"/>
      <w:jc w:val="both"/>
    </w:pPr>
    <w:rPr>
      <w:rFonts w:ascii="Times New Roman" w:hAnsi="Times New Roman"/>
      <w:spacing w:val="5"/>
    </w:rPr>
  </w:style>
  <w:style w:type="character" w:customStyle="1" w:styleId="160">
    <w:name w:val="Обычный + 16 пт Знак"/>
    <w:aliases w:val="полужирный Знак,разреженный на  0 Знак,2 пт Знак"/>
    <w:link w:val="16"/>
    <w:rsid w:val="00D623A7"/>
    <w:rPr>
      <w:rFonts w:ascii="Times New Roman" w:eastAsia="Times New Roman" w:hAnsi="Times New Roman" w:cs="Times New Roman"/>
      <w:spacing w:val="5"/>
      <w:shd w:val="clear" w:color="auto" w:fill="FFFFFF"/>
    </w:rPr>
  </w:style>
  <w:style w:type="character" w:styleId="af5">
    <w:name w:val="Emphasis"/>
    <w:uiPriority w:val="20"/>
    <w:qFormat/>
    <w:rsid w:val="0013644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4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9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7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2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01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2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1E85CA-F39A-4BA4-B0B9-A130C8B00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3820</Words>
  <Characters>21774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ПЦО</cp:lastModifiedBy>
  <cp:revision>5</cp:revision>
  <cp:lastPrinted>2024-11-22T12:43:00Z</cp:lastPrinted>
  <dcterms:created xsi:type="dcterms:W3CDTF">2025-03-05T07:06:00Z</dcterms:created>
  <dcterms:modified xsi:type="dcterms:W3CDTF">2025-06-16T06:36:00Z</dcterms:modified>
</cp:coreProperties>
</file>